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b/>
          <w:color w:val="000000" w:themeColor="text1"/>
          <w:sz w:val="36"/>
        </w:rPr>
        <w:t>第二节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生物进化的历程</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科学家通过对不同年代化石的纵向比较</w:t>
      </w:r>
      <w:r w:rsidRPr="00D14D58">
        <w:rPr>
          <w:rFonts w:ascii="Times New Roman" w:eastAsia="宋体" w:hAnsi="宋体"/>
          <w:color w:val="000000" w:themeColor="text1"/>
        </w:rPr>
        <w:t>,</w:t>
      </w:r>
      <w:r w:rsidRPr="00D14D58">
        <w:rPr>
          <w:rFonts w:ascii="Times New Roman" w:eastAsia="宋体" w:hAnsi="宋体"/>
          <w:color w:val="000000" w:themeColor="text1"/>
        </w:rPr>
        <w:t>以及对现存生物种类的横向比较等方法</w:t>
      </w:r>
      <w:r w:rsidRPr="00D14D58">
        <w:rPr>
          <w:rFonts w:ascii="Times New Roman" w:eastAsia="宋体" w:hAnsi="宋体"/>
          <w:color w:val="000000" w:themeColor="text1"/>
        </w:rPr>
        <w:t>,</w:t>
      </w:r>
      <w:r w:rsidRPr="00D14D58">
        <w:rPr>
          <w:rFonts w:ascii="Times New Roman" w:eastAsia="宋体" w:hAnsi="宋体"/>
          <w:color w:val="000000" w:themeColor="text1"/>
        </w:rPr>
        <w:t>推断出了生物进化的大致历程。这种研究方法称为</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bookmarkStart w:id="0" w:name="_GoBack"/>
      <w:bookmarkEnd w:id="0"/>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比较</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举例</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观察</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实验</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化石是记录生物进化的特殊文字。科学家研究发现</w:t>
      </w:r>
      <w:r w:rsidRPr="00D14D58">
        <w:rPr>
          <w:rFonts w:ascii="Times New Roman" w:eastAsia="宋体" w:hAnsi="宋体"/>
          <w:color w:val="000000" w:themeColor="text1"/>
        </w:rPr>
        <w:t>,</w:t>
      </w:r>
      <w:r w:rsidRPr="00D14D58">
        <w:rPr>
          <w:rFonts w:ascii="Times New Roman" w:eastAsia="宋体" w:hAnsi="宋体"/>
          <w:color w:val="000000" w:themeColor="text1"/>
        </w:rPr>
        <w:t>越古老的地层中发现的化石</w:t>
      </w:r>
      <w:r w:rsidRPr="00D14D58">
        <w:rPr>
          <w:rFonts w:ascii="Times New Roman" w:eastAsia="宋体" w:hAnsi="宋体"/>
          <w:color w:val="000000" w:themeColor="text1"/>
        </w:rPr>
        <w:t>,</w:t>
      </w:r>
      <w:r w:rsidRPr="00D14D58">
        <w:rPr>
          <w:rFonts w:ascii="Times New Roman" w:eastAsia="宋体" w:hAnsi="宋体"/>
          <w:color w:val="000000" w:themeColor="text1"/>
        </w:rPr>
        <w:t>其代表的生物</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越简单</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越复杂</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体型越大</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数量越少</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下列关于生物化石的叙述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结构越复杂的生物化石出现在越晚近的地层中</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生物化石都是由生物体的坚硬部分形成的</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在较晚近的地层中也可能会有结构较简单生物的化石</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hint="eastAsia"/>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生物化石为研究生物进化提供了最直接可靠的证据</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我国科研人员对鲲鹏翼龙成年个体与幼年个体吐出的食团化石进行了比较</w:t>
      </w:r>
      <w:r w:rsidRPr="00D14D58">
        <w:rPr>
          <w:rFonts w:ascii="Times New Roman" w:eastAsia="宋体" w:hAnsi="宋体"/>
          <w:color w:val="000000" w:themeColor="text1"/>
        </w:rPr>
        <w:t>,</w:t>
      </w:r>
      <w:r w:rsidRPr="00D14D58">
        <w:rPr>
          <w:rFonts w:ascii="Times New Roman" w:eastAsia="宋体" w:hAnsi="宋体"/>
          <w:color w:val="000000" w:themeColor="text1"/>
        </w:rPr>
        <w:t>在其中都发现了未被消化的古鳕鱼硬鳞。下列叙述错误的是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该食团化石属于遗物化石</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鲲鹏翼龙与古鳕鱼生活在同一时期</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鲲鹏翼龙以古鳕鱼为食</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化石是研究鲲鹏翼龙进化的唯一证据</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下图表示不同的地层以及在地层中发现的两种生物化石</w:t>
      </w:r>
      <w:r w:rsidRPr="00D14D58">
        <w:rPr>
          <w:rFonts w:ascii="Times New Roman" w:eastAsia="宋体" w:hAnsi="宋体"/>
          <w:color w:val="000000" w:themeColor="text1"/>
        </w:rPr>
        <w:t>,</w:t>
      </w:r>
      <w:r w:rsidRPr="00D14D58">
        <w:rPr>
          <w:rFonts w:ascii="Times New Roman" w:eastAsia="宋体" w:hAnsi="宋体"/>
          <w:color w:val="000000" w:themeColor="text1"/>
        </w:rPr>
        <w:t>下列说法正确的是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44F183D6" wp14:editId="005B7AB8">
            <wp:extent cx="1193040" cy="1168200"/>
            <wp:effectExtent l="0" t="0" r="0" b="0"/>
            <wp:docPr id="300" name="CS8QXR09.eps" descr="id:2147490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6"/>
                    <a:stretch>
                      <a:fillRect/>
                    </a:stretch>
                  </pic:blipFill>
                  <pic:spPr>
                    <a:xfrm>
                      <a:off x="0" y="0"/>
                      <a:ext cx="1193040" cy="116820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地层</w:t>
      </w:r>
      <w:r w:rsidRPr="00D14D58">
        <w:rPr>
          <w:rFonts w:ascii="Times New Roman" w:eastAsia="宋体" w:hAnsi="宋体"/>
          <w:color w:val="000000" w:themeColor="text1"/>
        </w:rPr>
        <w:t>1</w:t>
      </w:r>
      <w:r w:rsidRPr="00D14D58">
        <w:rPr>
          <w:rFonts w:ascii="Times New Roman" w:eastAsia="宋体" w:hAnsi="宋体"/>
          <w:color w:val="000000" w:themeColor="text1"/>
        </w:rPr>
        <w:t>中没有生物乙的化石</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地层</w:t>
      </w:r>
      <w:r w:rsidRPr="00D14D58">
        <w:rPr>
          <w:rFonts w:ascii="Times New Roman" w:eastAsia="宋体" w:hAnsi="宋体"/>
          <w:color w:val="000000" w:themeColor="text1"/>
        </w:rPr>
        <w:t>1</w:t>
      </w:r>
      <w:r w:rsidRPr="00D14D58">
        <w:rPr>
          <w:rFonts w:ascii="Times New Roman" w:eastAsia="宋体" w:hAnsi="宋体"/>
          <w:color w:val="000000" w:themeColor="text1"/>
        </w:rPr>
        <w:t>比地层</w:t>
      </w:r>
      <w:r w:rsidRPr="00D14D58">
        <w:rPr>
          <w:rFonts w:ascii="Times New Roman" w:eastAsia="宋体" w:hAnsi="宋体"/>
          <w:color w:val="000000" w:themeColor="text1"/>
        </w:rPr>
        <w:t>2</w:t>
      </w:r>
      <w:r w:rsidRPr="00D14D58">
        <w:rPr>
          <w:rFonts w:ascii="Times New Roman" w:eastAsia="宋体" w:hAnsi="宋体"/>
          <w:color w:val="000000" w:themeColor="text1"/>
        </w:rPr>
        <w:t>更古老</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由此推测生物甲一定是由生物乙进化来的</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甲化石形成年份比乙化石形成年份晚</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下图是三种脊椎动物前肢和人的上肢骨骼比较的示意图。从图中不可能获得的信息是人与这三种动物</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507F8D61" wp14:editId="485FA658">
            <wp:extent cx="2425320" cy="1460160"/>
            <wp:effectExtent l="0" t="0" r="0" b="0"/>
            <wp:docPr id="301" name="CS8QXR10.eps" descr="id:2147490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7"/>
                    <a:stretch>
                      <a:fillRect/>
                    </a:stretch>
                  </pic:blipFill>
                  <pic:spPr>
                    <a:xfrm>
                      <a:off x="0" y="0"/>
                      <a:ext cx="2425320" cy="146016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具有不同的外形</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遗传物质基本相同</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骨的排列顺序基本一致</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可能由共同祖先进化而来</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下列生物结构从简单到复杂的正确排列顺序是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①</w:t>
      </w:r>
      <w:r w:rsidRPr="00D14D58">
        <w:rPr>
          <w:rFonts w:ascii="Times New Roman" w:eastAsia="宋体" w:hAnsi="宋体"/>
          <w:color w:val="000000" w:themeColor="text1"/>
        </w:rPr>
        <w:t xml:space="preserve">海带　</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 xml:space="preserve">葫芦藓　</w:t>
      </w:r>
      <w:r w:rsidRPr="00D14D58">
        <w:rPr>
          <w:rFonts w:ascii="宋体" w:eastAsia="宋体" w:hAnsi="宋体" w:cs="宋体" w:hint="eastAsia"/>
          <w:color w:val="000000" w:themeColor="text1"/>
        </w:rPr>
        <w:t>③</w:t>
      </w:r>
      <w:r w:rsidRPr="00D14D58">
        <w:rPr>
          <w:rFonts w:ascii="Times New Roman" w:eastAsia="宋体" w:hAnsi="宋体"/>
          <w:color w:val="000000" w:themeColor="text1"/>
        </w:rPr>
        <w:t xml:space="preserve">铁线蕨　</w:t>
      </w:r>
      <w:r w:rsidRPr="00D14D58">
        <w:rPr>
          <w:rFonts w:ascii="宋体" w:eastAsia="宋体" w:hAnsi="宋体" w:cs="宋体" w:hint="eastAsia"/>
          <w:color w:val="000000" w:themeColor="text1"/>
        </w:rPr>
        <w:t>④</w:t>
      </w:r>
      <w:r w:rsidRPr="00D14D58">
        <w:rPr>
          <w:rFonts w:ascii="Times New Roman" w:eastAsia="宋体" w:hAnsi="宋体"/>
          <w:color w:val="000000" w:themeColor="text1"/>
        </w:rPr>
        <w:t xml:space="preserve">苏铁　</w:t>
      </w:r>
      <w:r w:rsidRPr="00D14D58">
        <w:rPr>
          <w:rFonts w:ascii="宋体" w:eastAsia="宋体" w:hAnsi="宋体" w:cs="宋体" w:hint="eastAsia"/>
          <w:color w:val="000000" w:themeColor="text1"/>
        </w:rPr>
        <w:t>⑤</w:t>
      </w:r>
      <w:r w:rsidRPr="00D14D58">
        <w:rPr>
          <w:rFonts w:ascii="Times New Roman" w:eastAsia="宋体" w:hAnsi="宋体"/>
          <w:color w:val="000000" w:themeColor="text1"/>
        </w:rPr>
        <w:t>向日葵</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①②③④⑤</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②③④⑤①</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③④⑤②①</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④⑤③②①</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2024</w:t>
      </w:r>
      <w:r w:rsidRPr="00D14D58">
        <w:rPr>
          <w:rFonts w:ascii="Times New Roman" w:eastAsia="宋体" w:hAnsi="宋体"/>
          <w:color w:val="000000" w:themeColor="text1"/>
        </w:rPr>
        <w:t>年</w:t>
      </w:r>
      <w:r w:rsidRPr="00D14D58">
        <w:rPr>
          <w:rFonts w:ascii="Times New Roman" w:eastAsia="宋体" w:hAnsi="宋体"/>
          <w:color w:val="000000" w:themeColor="text1"/>
        </w:rPr>
        <w:t>11</w:t>
      </w:r>
      <w:r w:rsidRPr="00D14D58">
        <w:rPr>
          <w:rFonts w:ascii="Times New Roman" w:eastAsia="宋体" w:hAnsi="宋体"/>
          <w:color w:val="000000" w:themeColor="text1"/>
        </w:rPr>
        <w:t>月</w:t>
      </w:r>
      <w:r w:rsidRPr="00D14D58">
        <w:rPr>
          <w:rFonts w:ascii="Times New Roman" w:eastAsia="宋体" w:hAnsi="宋体"/>
          <w:color w:val="000000" w:themeColor="text1"/>
        </w:rPr>
        <w:t>,</w:t>
      </w:r>
      <w:r w:rsidRPr="00D14D58">
        <w:rPr>
          <w:rFonts w:ascii="Times New Roman" w:eastAsia="宋体" w:hAnsi="宋体"/>
          <w:color w:val="000000" w:themeColor="text1"/>
        </w:rPr>
        <w:t>我国科研人员首次报道新物种立春角蟾</w:t>
      </w:r>
      <w:r w:rsidRPr="00D14D58">
        <w:rPr>
          <w:rFonts w:ascii="Times New Roman" w:eastAsia="宋体" w:hAnsi="宋体"/>
          <w:color w:val="000000" w:themeColor="text1"/>
        </w:rPr>
        <w:t>,</w:t>
      </w:r>
      <w:r w:rsidRPr="00D14D58">
        <w:rPr>
          <w:rFonts w:ascii="Times New Roman" w:eastAsia="宋体" w:hAnsi="宋体"/>
          <w:color w:val="000000" w:themeColor="text1"/>
        </w:rPr>
        <w:t>其幼体生活在水中</w:t>
      </w:r>
      <w:r w:rsidRPr="00D14D58">
        <w:rPr>
          <w:rFonts w:ascii="Times New Roman" w:eastAsia="宋体" w:hAnsi="宋体"/>
          <w:color w:val="000000" w:themeColor="text1"/>
        </w:rPr>
        <w:t>,</w:t>
      </w:r>
      <w:r w:rsidRPr="00D14D58">
        <w:rPr>
          <w:rFonts w:ascii="Times New Roman" w:eastAsia="宋体" w:hAnsi="宋体"/>
          <w:color w:val="000000" w:themeColor="text1"/>
        </w:rPr>
        <w:t>用鳃呼吸</w:t>
      </w:r>
      <w:r w:rsidRPr="00D14D58">
        <w:rPr>
          <w:rFonts w:ascii="Times New Roman" w:eastAsia="宋体" w:hAnsi="宋体"/>
          <w:color w:val="000000" w:themeColor="text1"/>
        </w:rPr>
        <w:t>,</w:t>
      </w:r>
      <w:r w:rsidRPr="00D14D58">
        <w:rPr>
          <w:rFonts w:ascii="Times New Roman" w:eastAsia="宋体" w:hAnsi="宋体"/>
          <w:color w:val="000000" w:themeColor="text1"/>
        </w:rPr>
        <w:t>成体主要用肺呼吸。推测该物种属于进化树中的哪一类群</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187D599C" wp14:editId="1BE36EC5">
            <wp:extent cx="1408680" cy="2044440"/>
            <wp:effectExtent l="0" t="0" r="0" b="0"/>
            <wp:docPr id="302" name="CS8QXR11.eps" descr="id:2147490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8"/>
                    <a:stretch>
                      <a:fillRect/>
                    </a:stretch>
                  </pic:blipFill>
                  <pic:spPr>
                    <a:xfrm>
                      <a:off x="0" y="0"/>
                      <a:ext cx="1408680" cy="204444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w:t>
      </w:r>
      <w:r w:rsidRPr="00D14D58">
        <w:rPr>
          <w:rFonts w:ascii="Times New Roman" w:eastAsia="宋体" w:hAnsi="宋体"/>
          <w:color w:val="000000" w:themeColor="text1"/>
        </w:rPr>
        <w:t>爬行动物</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w:t>
      </w:r>
      <w:r w:rsidRPr="00D14D58">
        <w:rPr>
          <w:rFonts w:ascii="Times New Roman" w:eastAsia="宋体" w:hAnsi="宋体"/>
          <w:color w:val="000000" w:themeColor="text1"/>
        </w:rPr>
        <w:t>哺乳动物</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C</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两栖动物</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节肢动物</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在</w:t>
      </w:r>
      <w:r w:rsidRPr="00D14D58">
        <w:rPr>
          <w:rFonts w:ascii="Times New Roman" w:eastAsia="宋体" w:hAnsi="宋体"/>
          <w:color w:val="000000" w:themeColor="text1"/>
        </w:rPr>
        <w:t>A</w:t>
      </w:r>
      <w:r w:rsidRPr="00D14D58">
        <w:rPr>
          <w:rFonts w:ascii="Times New Roman" w:eastAsia="宋体" w:hAnsi="宋体"/>
          <w:color w:val="000000" w:themeColor="text1"/>
        </w:rPr>
        <w:t>、</w:t>
      </w:r>
      <w:r w:rsidRPr="00D14D58">
        <w:rPr>
          <w:rFonts w:ascii="Times New Roman" w:eastAsia="宋体" w:hAnsi="宋体"/>
          <w:color w:val="000000" w:themeColor="text1"/>
        </w:rPr>
        <w:t>B</w:t>
      </w:r>
      <w:r w:rsidRPr="00D14D58">
        <w:rPr>
          <w:rFonts w:ascii="Times New Roman" w:eastAsia="宋体" w:hAnsi="宋体"/>
          <w:color w:val="000000" w:themeColor="text1"/>
        </w:rPr>
        <w:t>、</w:t>
      </w:r>
      <w:r w:rsidRPr="00D14D58">
        <w:rPr>
          <w:rFonts w:ascii="Times New Roman" w:eastAsia="宋体" w:hAnsi="宋体"/>
          <w:color w:val="000000" w:themeColor="text1"/>
        </w:rPr>
        <w:t>C</w:t>
      </w:r>
      <w:r w:rsidRPr="00D14D58">
        <w:rPr>
          <w:rFonts w:ascii="Times New Roman" w:eastAsia="宋体" w:hAnsi="宋体"/>
          <w:color w:val="000000" w:themeColor="text1"/>
        </w:rPr>
        <w:t>三个不同的地层中发现了鱼类、恐龙、虎三种生物的化石</w:t>
      </w:r>
      <w:r w:rsidRPr="00D14D58">
        <w:rPr>
          <w:rFonts w:ascii="Times New Roman" w:eastAsia="宋体" w:hAnsi="宋体"/>
          <w:color w:val="000000" w:themeColor="text1"/>
        </w:rPr>
        <w:t>,</w:t>
      </w:r>
      <w:r w:rsidRPr="00D14D58">
        <w:rPr>
          <w:rFonts w:ascii="Times New Roman" w:eastAsia="宋体" w:hAnsi="宋体"/>
          <w:color w:val="000000" w:themeColor="text1"/>
        </w:rPr>
        <w:t>如下图所示。请分析并回答下列问题。</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7F1D3EC6" wp14:editId="1FFE2F83">
            <wp:extent cx="1091880" cy="1040040"/>
            <wp:effectExtent l="0" t="0" r="0" b="0"/>
            <wp:docPr id="303" name="CS8QXR12.eps" descr="id:2147490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9"/>
                    <a:stretch>
                      <a:fillRect/>
                    </a:stretch>
                  </pic:blipFill>
                  <pic:spPr>
                    <a:xfrm>
                      <a:off x="0" y="0"/>
                      <a:ext cx="1091880" cy="104004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从化石记录显示可知</w:t>
      </w:r>
      <w:r w:rsidRPr="00D14D58">
        <w:rPr>
          <w:rFonts w:ascii="Times New Roman" w:eastAsia="宋体" w:hAnsi="宋体"/>
          <w:color w:val="000000" w:themeColor="text1"/>
        </w:rPr>
        <w:t>,</w:t>
      </w:r>
      <w:r w:rsidRPr="00D14D58">
        <w:rPr>
          <w:rFonts w:ascii="Times New Roman" w:eastAsia="宋体" w:hAnsi="宋体"/>
          <w:color w:val="000000" w:themeColor="text1"/>
        </w:rPr>
        <w:t>图中</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地层中形成的化石生物种类少</w:t>
      </w:r>
      <w:r w:rsidRPr="00D14D58">
        <w:rPr>
          <w:rFonts w:ascii="Times New Roman" w:eastAsia="宋体" w:hAnsi="宋体"/>
          <w:color w:val="000000" w:themeColor="text1"/>
        </w:rPr>
        <w:t>,</w:t>
      </w:r>
      <w:r w:rsidRPr="00D14D58">
        <w:rPr>
          <w:rFonts w:ascii="Times New Roman" w:eastAsia="宋体" w:hAnsi="宋体"/>
          <w:color w:val="000000" w:themeColor="text1"/>
        </w:rPr>
        <w:t>结构简单</w:t>
      </w:r>
      <w:r w:rsidRPr="00D14D58">
        <w:rPr>
          <w:rFonts w:ascii="Times New Roman" w:eastAsia="宋体" w:hAnsi="宋体"/>
          <w:color w:val="000000" w:themeColor="text1"/>
        </w:rPr>
        <w:t>;</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地层中形成的化石生物种类多</w:t>
      </w:r>
      <w:r w:rsidRPr="00D14D58">
        <w:rPr>
          <w:rFonts w:ascii="Times New Roman" w:eastAsia="宋体" w:hAnsi="宋体"/>
          <w:color w:val="000000" w:themeColor="text1"/>
        </w:rPr>
        <w:t>,</w:t>
      </w:r>
      <w:r w:rsidRPr="00D14D58">
        <w:rPr>
          <w:rFonts w:ascii="Times New Roman" w:eastAsia="宋体" w:hAnsi="宋体"/>
          <w:color w:val="000000" w:themeColor="text1"/>
        </w:rPr>
        <w:t>结构复杂。 </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生物进化的趋势</w:t>
      </w:r>
      <w:r w:rsidRPr="00D14D58">
        <w:rPr>
          <w:rFonts w:ascii="Times New Roman" w:eastAsia="宋体" w:hAnsi="宋体"/>
          <w:color w:val="000000" w:themeColor="text1"/>
        </w:rPr>
        <w:t>:</w:t>
      </w:r>
      <w:r w:rsidRPr="00D14D58">
        <w:rPr>
          <w:rFonts w:ascii="Times New Roman" w:eastAsia="宋体" w:hAnsi="宋体"/>
          <w:color w:val="000000" w:themeColor="text1"/>
        </w:rPr>
        <w:t>从结构变化上看由</w:t>
      </w:r>
      <w:r w:rsidRPr="00D14D58">
        <w:rPr>
          <w:rFonts w:ascii="Times New Roman" w:eastAsia="宋体" w:hAnsi="宋体"/>
          <w:color w:val="000000" w:themeColor="text1"/>
          <w:u w:color="000000"/>
        </w:rPr>
        <w:t>____________________</w:t>
      </w:r>
      <w:r w:rsidRPr="00D14D58">
        <w:rPr>
          <w:rFonts w:ascii="Times New Roman" w:eastAsia="宋体" w:hAnsi="宋体"/>
          <w:color w:val="000000" w:themeColor="text1"/>
        </w:rPr>
        <w:t>;</w:t>
      </w:r>
      <w:r w:rsidRPr="00D14D58">
        <w:rPr>
          <w:rFonts w:ascii="Times New Roman" w:eastAsia="宋体" w:hAnsi="宋体"/>
          <w:color w:val="000000" w:themeColor="text1"/>
        </w:rPr>
        <w:t>从生活环境变化上看由</w:t>
      </w:r>
      <w:r w:rsidRPr="00D14D58">
        <w:rPr>
          <w:rFonts w:ascii="Times New Roman" w:eastAsia="宋体" w:hAnsi="宋体"/>
          <w:color w:val="000000" w:themeColor="text1"/>
          <w:u w:color="000000"/>
        </w:rPr>
        <w:t>____________________</w:t>
      </w:r>
      <w:r w:rsidRPr="00D14D58">
        <w:rPr>
          <w:rFonts w:ascii="Times New Roman" w:eastAsia="宋体" w:hAnsi="宋体"/>
          <w:color w:val="000000" w:themeColor="text1"/>
        </w:rPr>
        <w:t>。 </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由此可以初步推断这些地层按地质年代由远到近的排列应是</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虎的化石是在</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地层中发现的。 </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若</w:t>
      </w:r>
      <w:r w:rsidRPr="00D14D58">
        <w:rPr>
          <w:rFonts w:ascii="Times New Roman" w:eastAsia="宋体" w:hAnsi="宋体"/>
          <w:noProof/>
          <w:color w:val="000000" w:themeColor="text1"/>
        </w:rPr>
        <w:drawing>
          <wp:inline distT="0" distB="0" distL="0" distR="0" wp14:anchorId="7571788C" wp14:editId="1D2A8966">
            <wp:extent cx="151560" cy="125640"/>
            <wp:effectExtent l="0" t="0" r="0" b="0"/>
            <wp:docPr id="304" name="CS8QXR14.eps" descr="id:2147490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0"/>
                    <a:stretch>
                      <a:fillRect/>
                    </a:stretch>
                  </pic:blipFill>
                  <pic:spPr>
                    <a:xfrm>
                      <a:off x="0" y="0"/>
                      <a:ext cx="151560" cy="125640"/>
                    </a:xfrm>
                    <a:prstGeom prst="rect">
                      <a:avLst/>
                    </a:prstGeom>
                  </pic:spPr>
                </pic:pic>
              </a:graphicData>
            </a:graphic>
          </wp:inline>
        </w:drawing>
      </w:r>
      <w:r w:rsidRPr="00D14D58">
        <w:rPr>
          <w:rFonts w:ascii="Times New Roman" w:eastAsia="宋体" w:hAnsi="宋体"/>
          <w:color w:val="000000" w:themeColor="text1"/>
        </w:rPr>
        <w:t>、</w:t>
      </w:r>
      <w:r w:rsidRPr="00D14D58">
        <w:rPr>
          <w:rFonts w:ascii="Times New Roman" w:eastAsia="宋体" w:hAnsi="宋体"/>
          <w:noProof/>
          <w:color w:val="000000" w:themeColor="text1"/>
        </w:rPr>
        <w:drawing>
          <wp:inline distT="0" distB="0" distL="0" distR="0" wp14:anchorId="03E5CF52" wp14:editId="224F3849">
            <wp:extent cx="139320" cy="139320"/>
            <wp:effectExtent l="0" t="0" r="0" b="0"/>
            <wp:docPr id="305" name="CS8QXR15.eps" descr="id:2147490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a:stretch>
                      <a:fillRect/>
                    </a:stretch>
                  </pic:blipFill>
                  <pic:spPr>
                    <a:xfrm>
                      <a:off x="0" y="0"/>
                      <a:ext cx="139320" cy="139320"/>
                    </a:xfrm>
                    <a:prstGeom prst="rect">
                      <a:avLst/>
                    </a:prstGeom>
                  </pic:spPr>
                </pic:pic>
              </a:graphicData>
            </a:graphic>
          </wp:inline>
        </w:drawing>
      </w:r>
      <w:r w:rsidRPr="00D14D58">
        <w:rPr>
          <w:rFonts w:ascii="Times New Roman" w:eastAsia="宋体" w:hAnsi="宋体"/>
          <w:color w:val="000000" w:themeColor="text1"/>
        </w:rPr>
        <w:t>、</w:t>
      </w:r>
      <w:r w:rsidRPr="00D14D58">
        <w:rPr>
          <w:rFonts w:ascii="Times New Roman" w:eastAsia="宋体" w:hAnsi="宋体"/>
          <w:noProof/>
          <w:color w:val="000000" w:themeColor="text1"/>
        </w:rPr>
        <w:drawing>
          <wp:inline distT="0" distB="0" distL="0" distR="0" wp14:anchorId="542F0489" wp14:editId="2ACDE891">
            <wp:extent cx="151560" cy="151560"/>
            <wp:effectExtent l="0" t="0" r="0" b="0"/>
            <wp:docPr id="306" name="CS8QXR16.eps" descr="id:2147490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a:stretch>
                      <a:fillRect/>
                    </a:stretch>
                  </pic:blipFill>
                  <pic:spPr>
                    <a:xfrm>
                      <a:off x="0" y="0"/>
                      <a:ext cx="151560" cy="151560"/>
                    </a:xfrm>
                    <a:prstGeom prst="rect">
                      <a:avLst/>
                    </a:prstGeom>
                  </pic:spPr>
                </pic:pic>
              </a:graphicData>
            </a:graphic>
          </wp:inline>
        </w:drawing>
      </w:r>
      <w:r w:rsidRPr="00D14D58">
        <w:rPr>
          <w:rFonts w:ascii="Times New Roman" w:eastAsia="宋体" w:hAnsi="宋体"/>
          <w:color w:val="000000" w:themeColor="text1"/>
        </w:rPr>
        <w:t>表示具有亲缘关系的三类生物</w:t>
      </w:r>
      <w:r w:rsidRPr="00D14D58">
        <w:rPr>
          <w:rFonts w:ascii="Times New Roman" w:eastAsia="宋体" w:hAnsi="宋体"/>
          <w:color w:val="000000" w:themeColor="text1"/>
        </w:rPr>
        <w:t>,</w:t>
      </w:r>
      <w:r w:rsidRPr="00D14D58">
        <w:rPr>
          <w:rFonts w:ascii="Times New Roman" w:eastAsia="宋体" w:hAnsi="宋体"/>
          <w:color w:val="000000" w:themeColor="text1"/>
        </w:rPr>
        <w:t>下图表示这三类生物的化石在不同地层中出现的情况</w:t>
      </w:r>
      <w:r w:rsidRPr="00D14D58">
        <w:rPr>
          <w:rFonts w:ascii="Times New Roman" w:eastAsia="宋体" w:hAnsi="宋体"/>
          <w:color w:val="000000" w:themeColor="text1"/>
        </w:rPr>
        <w:t>,</w:t>
      </w:r>
      <w:r w:rsidRPr="00D14D58">
        <w:rPr>
          <w:rFonts w:ascii="Times New Roman" w:eastAsia="宋体" w:hAnsi="宋体"/>
          <w:color w:val="000000" w:themeColor="text1"/>
        </w:rPr>
        <w:t>则这三类生物的进化关系最可能是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385FD2A0" wp14:editId="4F2016B2">
            <wp:extent cx="1257120" cy="735840"/>
            <wp:effectExtent l="0" t="0" r="0" b="0"/>
            <wp:docPr id="307" name="CS8QXR13.eps" descr="id:2147490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13"/>
                    <a:stretch>
                      <a:fillRect/>
                    </a:stretch>
                  </pic:blipFill>
                  <pic:spPr>
                    <a:xfrm>
                      <a:off x="0" y="0"/>
                      <a:ext cx="1257120" cy="73584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1D138AF3" wp14:editId="11C64F6B">
            <wp:extent cx="151560" cy="125640"/>
            <wp:effectExtent l="0" t="0" r="0" b="0"/>
            <wp:docPr id="308" name="CS8QXR14.eps" descr="id:2147490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0"/>
                    <a:stretch>
                      <a:fillRect/>
                    </a:stretch>
                  </pic:blipFill>
                  <pic:spPr>
                    <a:xfrm>
                      <a:off x="0" y="0"/>
                      <a:ext cx="151560" cy="12564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7FE165C1" wp14:editId="05098B90">
            <wp:extent cx="139320" cy="139320"/>
            <wp:effectExtent l="0" t="0" r="0" b="0"/>
            <wp:docPr id="309" name="CS8QXR15.eps" descr="id:2147490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a:stretch>
                      <a:fillRect/>
                    </a:stretch>
                  </pic:blipFill>
                  <pic:spPr>
                    <a:xfrm>
                      <a:off x="0" y="0"/>
                      <a:ext cx="139320" cy="13932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5A3BBCE5" wp14:editId="40CA9620">
            <wp:extent cx="151560" cy="151560"/>
            <wp:effectExtent l="0" t="0" r="0" b="0"/>
            <wp:docPr id="310" name="CS8QXR16.eps" descr="id:2147490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a:stretch>
                      <a:fillRect/>
                    </a:stretch>
                  </pic:blipFill>
                  <pic:spPr>
                    <a:xfrm>
                      <a:off x="0" y="0"/>
                      <a:ext cx="151560" cy="151560"/>
                    </a:xfrm>
                    <a:prstGeom prst="rect">
                      <a:avLst/>
                    </a:prstGeom>
                  </pic:spPr>
                </pic:pic>
              </a:graphicData>
            </a:graphic>
          </wp:inline>
        </w:drawing>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36EE29E9" wp14:editId="69CA92C7">
            <wp:extent cx="151560" cy="151560"/>
            <wp:effectExtent l="0" t="0" r="0" b="0"/>
            <wp:docPr id="311" name="CS8QXR16.eps" descr="id:2147490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a:stretch>
                      <a:fillRect/>
                    </a:stretch>
                  </pic:blipFill>
                  <pic:spPr>
                    <a:xfrm>
                      <a:off x="0" y="0"/>
                      <a:ext cx="151560" cy="15156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1B6DD2E8" wp14:editId="5F40D65C">
            <wp:extent cx="139320" cy="139320"/>
            <wp:effectExtent l="0" t="0" r="0" b="0"/>
            <wp:docPr id="312" name="CS8QXR15.eps" descr="id:2147490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a:stretch>
                      <a:fillRect/>
                    </a:stretch>
                  </pic:blipFill>
                  <pic:spPr>
                    <a:xfrm>
                      <a:off x="0" y="0"/>
                      <a:ext cx="139320" cy="13932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556C7D95" wp14:editId="3E1AA820">
            <wp:extent cx="151560" cy="125640"/>
            <wp:effectExtent l="0" t="0" r="0" b="0"/>
            <wp:docPr id="313" name="CS8QXR14.eps" descr="id:2147490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0"/>
                    <a:stretch>
                      <a:fillRect/>
                    </a:stretch>
                  </pic:blipFill>
                  <pic:spPr>
                    <a:xfrm>
                      <a:off x="0" y="0"/>
                      <a:ext cx="151560" cy="12564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1FB0BC27" wp14:editId="5A2EE68E">
            <wp:extent cx="151560" cy="125640"/>
            <wp:effectExtent l="0" t="0" r="0" b="0"/>
            <wp:docPr id="314" name="CS8QXR14.eps" descr="id:2147490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0"/>
                    <a:stretch>
                      <a:fillRect/>
                    </a:stretch>
                  </pic:blipFill>
                  <pic:spPr>
                    <a:xfrm>
                      <a:off x="0" y="0"/>
                      <a:ext cx="151560" cy="12564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544FACE0" wp14:editId="0FA7FEAB">
            <wp:extent cx="151560" cy="151560"/>
            <wp:effectExtent l="0" t="0" r="0" b="0"/>
            <wp:docPr id="315" name="CS8QXR16.eps" descr="id:2147490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a:stretch>
                      <a:fillRect/>
                    </a:stretch>
                  </pic:blipFill>
                  <pic:spPr>
                    <a:xfrm>
                      <a:off x="0" y="0"/>
                      <a:ext cx="151560" cy="15156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3AE1B22D" wp14:editId="7F7D29D5">
            <wp:extent cx="139320" cy="139320"/>
            <wp:effectExtent l="0" t="0" r="0" b="0"/>
            <wp:docPr id="316" name="CS8QXR15.eps" descr="id:2147490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a:stretch>
                      <a:fillRect/>
                    </a:stretch>
                  </pic:blipFill>
                  <pic:spPr>
                    <a:xfrm>
                      <a:off x="0" y="0"/>
                      <a:ext cx="139320" cy="139320"/>
                    </a:xfrm>
                    <a:prstGeom prst="rect">
                      <a:avLst/>
                    </a:prstGeom>
                  </pic:spPr>
                </pic:pic>
              </a:graphicData>
            </a:graphic>
          </wp:inline>
        </w:drawing>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7FBAC723" wp14:editId="3B76862C">
            <wp:extent cx="151560" cy="151560"/>
            <wp:effectExtent l="0" t="0" r="0" b="0"/>
            <wp:docPr id="317" name="CS8QXR16.eps" descr="id:2147490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a:stretch>
                      <a:fillRect/>
                    </a:stretch>
                  </pic:blipFill>
                  <pic:spPr>
                    <a:xfrm>
                      <a:off x="0" y="0"/>
                      <a:ext cx="151560" cy="15156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4D061495" wp14:editId="7D5086B8">
            <wp:extent cx="151560" cy="125640"/>
            <wp:effectExtent l="0" t="0" r="0" b="0"/>
            <wp:docPr id="318" name="CS8QXR14.eps" descr="id:2147490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0"/>
                    <a:stretch>
                      <a:fillRect/>
                    </a:stretch>
                  </pic:blipFill>
                  <pic:spPr>
                    <a:xfrm>
                      <a:off x="0" y="0"/>
                      <a:ext cx="151560" cy="125640"/>
                    </a:xfrm>
                    <a:prstGeom prst="rect">
                      <a:avLst/>
                    </a:prstGeom>
                  </pic:spPr>
                </pic:pic>
              </a:graphicData>
            </a:graphic>
          </wp:inline>
        </w:drawing>
      </w:r>
      <w:r w:rsidRPr="00D14D58">
        <w:rPr>
          <w:rFonts w:ascii="Times New Roman" w:eastAsia="宋体" w:hAnsi="Times New Roman" w:cs="Times New Roman"/>
          <w:color w:val="000000" w:themeColor="text1"/>
        </w:rPr>
        <w:t>→</w:t>
      </w:r>
      <w:r w:rsidRPr="00D14D58">
        <w:rPr>
          <w:rFonts w:ascii="Times New Roman" w:eastAsia="宋体" w:hAnsi="宋体"/>
          <w:noProof/>
          <w:color w:val="000000" w:themeColor="text1"/>
        </w:rPr>
        <w:drawing>
          <wp:inline distT="0" distB="0" distL="0" distR="0" wp14:anchorId="154D44F2" wp14:editId="505AB461">
            <wp:extent cx="139320" cy="139320"/>
            <wp:effectExtent l="0" t="0" r="0" b="0"/>
            <wp:docPr id="319" name="CS8QXR15.eps" descr="id:2147490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a:stretch>
                      <a:fillRect/>
                    </a:stretch>
                  </pic:blipFill>
                  <pic:spPr>
                    <a:xfrm>
                      <a:off x="0" y="0"/>
                      <a:ext cx="139320" cy="13932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生物进化是一个漫长的过程</w:t>
      </w:r>
      <w:r w:rsidRPr="00D14D58">
        <w:rPr>
          <w:rFonts w:ascii="Times New Roman" w:eastAsia="宋体" w:hAnsi="宋体"/>
          <w:color w:val="000000" w:themeColor="text1"/>
        </w:rPr>
        <w:t>,</w:t>
      </w:r>
      <w:r w:rsidRPr="00D14D58">
        <w:rPr>
          <w:rFonts w:ascii="Times New Roman" w:eastAsia="宋体" w:hAnsi="宋体"/>
          <w:color w:val="000000" w:themeColor="text1"/>
        </w:rPr>
        <w:t>下列不符合生物进化总体趋势的是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体内无脊柱</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体内有脊柱</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种子裸露</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种子外有果皮</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辐射对称</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左右对称</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身体分节</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身体不分节</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科学家在某地发现了一种已灭绝的树栖动物的化石</w:t>
      </w:r>
      <w:r w:rsidRPr="00D14D58">
        <w:rPr>
          <w:rFonts w:ascii="Times New Roman" w:eastAsia="宋体" w:hAnsi="宋体"/>
          <w:color w:val="000000" w:themeColor="text1"/>
        </w:rPr>
        <w:t>,</w:t>
      </w:r>
      <w:r w:rsidRPr="00D14D58">
        <w:rPr>
          <w:rFonts w:ascii="Times New Roman" w:eastAsia="宋体" w:hAnsi="宋体"/>
          <w:color w:val="000000" w:themeColor="text1"/>
        </w:rPr>
        <w:t>其翅膀结构兼具羽毛和膜翼特征</w:t>
      </w:r>
      <w:r w:rsidRPr="00D14D58">
        <w:rPr>
          <w:rFonts w:ascii="Times New Roman" w:eastAsia="宋体" w:hAnsi="宋体"/>
          <w:color w:val="000000" w:themeColor="text1"/>
        </w:rPr>
        <w:t>,</w:t>
      </w:r>
      <w:r w:rsidRPr="00D14D58">
        <w:rPr>
          <w:rFonts w:ascii="Times New Roman" w:eastAsia="宋体" w:hAnsi="宋体"/>
          <w:color w:val="000000" w:themeColor="text1"/>
        </w:rPr>
        <w:t>同时前肢骨骼与恐龙相似。该化石最能支持的进化观点是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所有生物的结构都是突然形成的</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不同物种之间不存在任何亲缘关系</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生物进化的趋势是由水生到陆生</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此类动物可能是恐龙向鸟类过渡的中间类型</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下图是动植物进化的大致历程示意图</w:t>
      </w:r>
      <w:r w:rsidRPr="00D14D58">
        <w:rPr>
          <w:rFonts w:ascii="Times New Roman" w:eastAsia="宋体" w:hAnsi="宋体"/>
          <w:color w:val="000000" w:themeColor="text1"/>
        </w:rPr>
        <w:t>,</w:t>
      </w:r>
      <w:r w:rsidRPr="00D14D58">
        <w:rPr>
          <w:rFonts w:ascii="Times New Roman" w:eastAsia="宋体" w:hAnsi="宋体"/>
          <w:color w:val="000000" w:themeColor="text1"/>
        </w:rPr>
        <w:t>请回答下列问题。</w:t>
      </w:r>
    </w:p>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42C6DD7B" wp14:editId="622B9544">
            <wp:extent cx="2958840" cy="2628720"/>
            <wp:effectExtent l="0" t="0" r="0" b="0"/>
            <wp:docPr id="320" name="CS8QXR17.eps" descr="id:2147490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14"/>
                    <a:stretch>
                      <a:fillRect/>
                    </a:stretch>
                  </pic:blipFill>
                  <pic:spPr>
                    <a:xfrm>
                      <a:off x="0" y="0"/>
                      <a:ext cx="2958840" cy="2628720"/>
                    </a:xfrm>
                    <a:prstGeom prst="rect">
                      <a:avLst/>
                    </a:prstGeom>
                  </pic:spPr>
                </pic:pic>
              </a:graphicData>
            </a:graphic>
          </wp:inline>
        </w:drawing>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图中</w:t>
      </w:r>
      <w:r w:rsidRPr="00D14D58">
        <w:rPr>
          <w:rFonts w:ascii="Times New Roman" w:eastAsia="宋体" w:hAnsi="宋体"/>
          <w:color w:val="000000" w:themeColor="text1"/>
        </w:rPr>
        <w:t>A</w:t>
      </w:r>
      <w:r w:rsidRPr="00D14D58">
        <w:rPr>
          <w:rFonts w:ascii="Times New Roman" w:eastAsia="宋体" w:hAnsi="宋体"/>
          <w:color w:val="000000" w:themeColor="text1"/>
        </w:rPr>
        <w:t>是所有生物共同的祖先</w:t>
      </w:r>
      <w:r w:rsidRPr="00D14D58">
        <w:rPr>
          <w:rFonts w:ascii="Times New Roman" w:eastAsia="宋体" w:hAnsi="宋体"/>
          <w:color w:val="000000" w:themeColor="text1"/>
        </w:rPr>
        <w:t>,</w:t>
      </w:r>
      <w:r w:rsidRPr="00D14D58">
        <w:rPr>
          <w:rFonts w:ascii="Times New Roman" w:eastAsia="宋体" w:hAnsi="宋体"/>
          <w:color w:val="000000" w:themeColor="text1"/>
        </w:rPr>
        <w:t>生活在原始海洋中</w:t>
      </w:r>
      <w:r w:rsidRPr="00D14D58">
        <w:rPr>
          <w:rFonts w:ascii="Times New Roman" w:eastAsia="宋体" w:hAnsi="宋体"/>
          <w:color w:val="000000" w:themeColor="text1"/>
        </w:rPr>
        <w:t>,A</w:t>
      </w:r>
      <w:r w:rsidRPr="00D14D58">
        <w:rPr>
          <w:rFonts w:ascii="Times New Roman" w:eastAsia="宋体" w:hAnsi="宋体"/>
          <w:color w:val="000000" w:themeColor="text1"/>
        </w:rPr>
        <w:t>代表的是</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(2)C</w:t>
      </w:r>
      <w:r w:rsidRPr="00D14D58">
        <w:rPr>
          <w:rFonts w:ascii="Times New Roman" w:eastAsia="宋体" w:hAnsi="宋体"/>
          <w:color w:val="000000" w:themeColor="text1"/>
        </w:rPr>
        <w:t>代表的是</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从始祖鸟化石和孔子鸟化石可知</w:t>
      </w:r>
      <w:r w:rsidRPr="00D14D58">
        <w:rPr>
          <w:rFonts w:ascii="Times New Roman" w:eastAsia="宋体" w:hAnsi="宋体"/>
          <w:color w:val="000000" w:themeColor="text1"/>
        </w:rPr>
        <w:t>:</w:t>
      </w:r>
      <w:r w:rsidRPr="00D14D58">
        <w:rPr>
          <w:rFonts w:ascii="Times New Roman" w:eastAsia="宋体" w:hAnsi="宋体"/>
          <w:color w:val="000000" w:themeColor="text1"/>
        </w:rPr>
        <w:t>鸟类由古代</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进化而来。 </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哺乳动物特有的生殖方式是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(5)</w:t>
      </w:r>
      <w:r w:rsidRPr="00D14D58">
        <w:rPr>
          <w:rFonts w:ascii="Times New Roman" w:eastAsia="宋体" w:hAnsi="宋体"/>
          <w:color w:val="000000" w:themeColor="text1"/>
        </w:rPr>
        <w:t>生物进化的规律是由简单到复杂、由</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到</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2E5711" w:rsidRPr="00D14D58" w:rsidRDefault="002E5711" w:rsidP="002E5711">
      <w:pPr>
        <w:tabs>
          <w:tab w:val="left" w:pos="1871"/>
          <w:tab w:val="left" w:pos="3407"/>
          <w:tab w:val="left" w:pos="4949"/>
          <w:tab w:val="left" w:pos="6599"/>
        </w:tabs>
        <w:spacing w:line="360" w:lineRule="auto"/>
        <w:rPr>
          <w:color w:val="000000" w:themeColor="text1"/>
        </w:rPr>
      </w:pPr>
      <w:r w:rsidRPr="00D14D58">
        <w:rPr>
          <w:rFonts w:ascii="Times New Roman" w:eastAsia="宋体" w:hAnsi="Times New Roman"/>
          <w:b/>
          <w:color w:val="000000" w:themeColor="text1"/>
        </w:rPr>
        <w:t>14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某校实验室有三份动物标本的标签脱落。生物学兴趣小组的同学在重置标签过程中</w:t>
      </w:r>
      <w:r w:rsidRPr="00D14D58">
        <w:rPr>
          <w:rFonts w:ascii="Times New Roman" w:eastAsia="宋体" w:hAnsi="宋体"/>
          <w:color w:val="000000" w:themeColor="text1"/>
        </w:rPr>
        <w:t>,</w:t>
      </w:r>
      <w:r w:rsidRPr="00D14D58">
        <w:rPr>
          <w:rFonts w:ascii="Times New Roman" w:eastAsia="宋体" w:hAnsi="宋体"/>
          <w:color w:val="000000" w:themeColor="text1"/>
        </w:rPr>
        <w:t>观察并记录了这三份动物标本的主要特征</w:t>
      </w:r>
      <w:r w:rsidRPr="00D14D58">
        <w:rPr>
          <w:rFonts w:ascii="Times New Roman" w:eastAsia="宋体" w:hAnsi="宋体"/>
          <w:color w:val="000000" w:themeColor="text1"/>
        </w:rPr>
        <w:t>,</w:t>
      </w:r>
      <w:r w:rsidRPr="00D14D58">
        <w:rPr>
          <w:rFonts w:ascii="Times New Roman" w:eastAsia="宋体" w:hAnsi="宋体"/>
          <w:color w:val="000000" w:themeColor="text1"/>
        </w:rPr>
        <w:t>如下表所示。</w:t>
      </w:r>
    </w:p>
    <w:tbl>
      <w:tblPr>
        <w:tblW w:w="392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57"/>
        <w:gridCol w:w="5134"/>
      </w:tblGrid>
      <w:tr w:rsidR="002E5711" w:rsidRPr="002E5711" w:rsidTr="002E5711">
        <w:trPr>
          <w:jc w:val="center"/>
        </w:trPr>
        <w:tc>
          <w:tcPr>
            <w:tcW w:w="1045" w:type="pct"/>
            <w:shd w:val="clear" w:color="auto" w:fill="auto"/>
            <w:tcMar>
              <w:left w:w="0" w:type="dxa"/>
              <w:right w:w="0" w:type="dxa"/>
            </w:tcMar>
            <w:vAlign w:val="center"/>
          </w:tcPr>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Arial" w:eastAsia="黑体" w:hAnsi="黑体"/>
                <w:color w:val="000000" w:themeColor="text1"/>
                <w:szCs w:val="24"/>
              </w:rPr>
              <w:t>标本代号</w:t>
            </w:r>
          </w:p>
        </w:tc>
        <w:tc>
          <w:tcPr>
            <w:tcW w:w="3955" w:type="pct"/>
            <w:shd w:val="clear" w:color="auto" w:fill="auto"/>
            <w:tcMar>
              <w:left w:w="105" w:type="dxa"/>
              <w:right w:w="105" w:type="dxa"/>
            </w:tcMar>
            <w:vAlign w:val="center"/>
          </w:tcPr>
          <w:p w:rsidR="002E5711" w:rsidRPr="002E5711" w:rsidRDefault="002E5711" w:rsidP="002E5711">
            <w:pPr>
              <w:tabs>
                <w:tab w:val="left" w:pos="1871"/>
                <w:tab w:val="left" w:pos="3407"/>
                <w:tab w:val="left" w:pos="4949"/>
                <w:tab w:val="left" w:pos="6599"/>
              </w:tabs>
              <w:spacing w:line="360" w:lineRule="auto"/>
              <w:rPr>
                <w:color w:val="000000" w:themeColor="text1"/>
                <w:szCs w:val="24"/>
              </w:rPr>
            </w:pPr>
            <w:r w:rsidRPr="002E5711">
              <w:rPr>
                <w:rFonts w:ascii="Arial" w:eastAsia="黑体" w:hAnsi="黑体"/>
                <w:color w:val="000000" w:themeColor="text1"/>
                <w:szCs w:val="24"/>
              </w:rPr>
              <w:t>主要特征</w:t>
            </w:r>
          </w:p>
        </w:tc>
      </w:tr>
      <w:tr w:rsidR="002E5711" w:rsidRPr="002E5711" w:rsidTr="002E5711">
        <w:trPr>
          <w:jc w:val="center"/>
        </w:trPr>
        <w:tc>
          <w:tcPr>
            <w:tcW w:w="1045" w:type="pct"/>
            <w:shd w:val="clear" w:color="auto" w:fill="auto"/>
            <w:tcMar>
              <w:left w:w="0" w:type="dxa"/>
              <w:right w:w="0" w:type="dxa"/>
            </w:tcMar>
            <w:vAlign w:val="center"/>
          </w:tcPr>
          <w:p w:rsidR="002E5711" w:rsidRPr="002E5711" w:rsidRDefault="002E5711" w:rsidP="002E5711">
            <w:pPr>
              <w:tabs>
                <w:tab w:val="left" w:pos="1871"/>
                <w:tab w:val="left" w:pos="3407"/>
                <w:tab w:val="left" w:pos="4949"/>
                <w:tab w:val="left" w:pos="6599"/>
              </w:tabs>
              <w:spacing w:line="360" w:lineRule="auto"/>
              <w:rPr>
                <w:color w:val="000000" w:themeColor="text1"/>
                <w:szCs w:val="24"/>
              </w:rPr>
            </w:pPr>
            <w:r w:rsidRPr="002E5711">
              <w:rPr>
                <w:rFonts w:ascii="宋体" w:eastAsia="宋体" w:hAnsi="宋体" w:cs="宋体" w:hint="eastAsia"/>
                <w:color w:val="000000" w:themeColor="text1"/>
                <w:szCs w:val="24"/>
              </w:rPr>
              <w:t>Ⅰ</w:t>
            </w:r>
          </w:p>
        </w:tc>
        <w:tc>
          <w:tcPr>
            <w:tcW w:w="3955" w:type="pct"/>
            <w:shd w:val="clear" w:color="auto" w:fill="auto"/>
            <w:tcMar>
              <w:left w:w="105" w:type="dxa"/>
              <w:right w:w="105" w:type="dxa"/>
            </w:tcMar>
            <w:vAlign w:val="center"/>
          </w:tcPr>
          <w:p w:rsidR="002E5711" w:rsidRPr="002E5711" w:rsidRDefault="002E5711" w:rsidP="002E5711">
            <w:pPr>
              <w:tabs>
                <w:tab w:val="left" w:pos="1871"/>
                <w:tab w:val="left" w:pos="3407"/>
                <w:tab w:val="left" w:pos="4949"/>
                <w:tab w:val="left" w:pos="6599"/>
              </w:tabs>
              <w:spacing w:line="360" w:lineRule="auto"/>
              <w:rPr>
                <w:color w:val="000000" w:themeColor="text1"/>
                <w:szCs w:val="24"/>
              </w:rPr>
            </w:pPr>
            <w:r w:rsidRPr="002E5711">
              <w:rPr>
                <w:rFonts w:ascii="Times New Roman" w:eastAsia="宋体" w:hAnsi="宋体"/>
                <w:color w:val="000000" w:themeColor="text1"/>
                <w:szCs w:val="24"/>
              </w:rPr>
              <w:t>身体呈流线型</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有鳃</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有鳍</w:t>
            </w:r>
          </w:p>
        </w:tc>
      </w:tr>
      <w:tr w:rsidR="002E5711" w:rsidRPr="002E5711" w:rsidTr="002E5711">
        <w:trPr>
          <w:jc w:val="center"/>
        </w:trPr>
        <w:tc>
          <w:tcPr>
            <w:tcW w:w="1045" w:type="pct"/>
            <w:shd w:val="clear" w:color="auto" w:fill="auto"/>
            <w:tcMar>
              <w:left w:w="0" w:type="dxa"/>
              <w:right w:w="0" w:type="dxa"/>
            </w:tcMar>
            <w:vAlign w:val="center"/>
          </w:tcPr>
          <w:p w:rsidR="002E5711" w:rsidRPr="002E5711" w:rsidRDefault="002E5711" w:rsidP="002E5711">
            <w:pPr>
              <w:tabs>
                <w:tab w:val="left" w:pos="1871"/>
                <w:tab w:val="left" w:pos="3407"/>
                <w:tab w:val="left" w:pos="4949"/>
                <w:tab w:val="left" w:pos="6599"/>
              </w:tabs>
              <w:spacing w:line="360" w:lineRule="auto"/>
              <w:rPr>
                <w:color w:val="000000" w:themeColor="text1"/>
                <w:szCs w:val="24"/>
              </w:rPr>
            </w:pPr>
            <w:r w:rsidRPr="002E5711">
              <w:rPr>
                <w:rFonts w:ascii="宋体" w:eastAsia="宋体" w:hAnsi="宋体" w:cs="宋体" w:hint="eastAsia"/>
                <w:color w:val="000000" w:themeColor="text1"/>
                <w:szCs w:val="24"/>
              </w:rPr>
              <w:t>Ⅱ</w:t>
            </w:r>
          </w:p>
        </w:tc>
        <w:tc>
          <w:tcPr>
            <w:tcW w:w="3955" w:type="pct"/>
            <w:shd w:val="clear" w:color="auto" w:fill="auto"/>
            <w:tcMar>
              <w:left w:w="105" w:type="dxa"/>
              <w:right w:w="105" w:type="dxa"/>
            </w:tcMar>
            <w:vAlign w:val="center"/>
          </w:tcPr>
          <w:p w:rsidR="002E5711" w:rsidRPr="002E5711" w:rsidRDefault="002E5711" w:rsidP="002E5711">
            <w:pPr>
              <w:tabs>
                <w:tab w:val="left" w:pos="1871"/>
                <w:tab w:val="left" w:pos="3407"/>
                <w:tab w:val="left" w:pos="4949"/>
                <w:tab w:val="left" w:pos="6599"/>
              </w:tabs>
              <w:spacing w:line="360" w:lineRule="auto"/>
              <w:rPr>
                <w:color w:val="000000" w:themeColor="text1"/>
                <w:szCs w:val="24"/>
              </w:rPr>
            </w:pPr>
            <w:r w:rsidRPr="002E5711">
              <w:rPr>
                <w:rFonts w:ascii="Times New Roman" w:eastAsia="宋体" w:hAnsi="宋体"/>
                <w:color w:val="000000" w:themeColor="text1"/>
                <w:szCs w:val="24"/>
              </w:rPr>
              <w:t>体表有外骨骼</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身体和附肢分节</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三对足</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两对翅</w:t>
            </w:r>
          </w:p>
        </w:tc>
      </w:tr>
      <w:tr w:rsidR="002E5711" w:rsidRPr="002E5711" w:rsidTr="002E5711">
        <w:trPr>
          <w:jc w:val="center"/>
        </w:trPr>
        <w:tc>
          <w:tcPr>
            <w:tcW w:w="1045" w:type="pct"/>
            <w:shd w:val="clear" w:color="auto" w:fill="auto"/>
            <w:tcMar>
              <w:left w:w="0" w:type="dxa"/>
              <w:right w:w="0" w:type="dxa"/>
            </w:tcMar>
            <w:vAlign w:val="center"/>
          </w:tcPr>
          <w:p w:rsidR="002E5711" w:rsidRPr="002E5711" w:rsidRDefault="002E5711" w:rsidP="002E5711">
            <w:pPr>
              <w:tabs>
                <w:tab w:val="left" w:pos="1871"/>
                <w:tab w:val="left" w:pos="3407"/>
                <w:tab w:val="left" w:pos="4949"/>
                <w:tab w:val="left" w:pos="6599"/>
              </w:tabs>
              <w:spacing w:line="360" w:lineRule="auto"/>
              <w:rPr>
                <w:color w:val="000000" w:themeColor="text1"/>
                <w:szCs w:val="24"/>
              </w:rPr>
            </w:pPr>
            <w:r w:rsidRPr="002E5711">
              <w:rPr>
                <w:rFonts w:ascii="宋体" w:eastAsia="宋体" w:hAnsi="宋体" w:cs="宋体" w:hint="eastAsia"/>
                <w:color w:val="000000" w:themeColor="text1"/>
                <w:szCs w:val="24"/>
              </w:rPr>
              <w:t>Ⅲ</w:t>
            </w:r>
          </w:p>
        </w:tc>
        <w:tc>
          <w:tcPr>
            <w:tcW w:w="3955" w:type="pct"/>
            <w:shd w:val="clear" w:color="auto" w:fill="auto"/>
            <w:tcMar>
              <w:left w:w="105" w:type="dxa"/>
              <w:right w:w="105" w:type="dxa"/>
            </w:tcMar>
            <w:vAlign w:val="center"/>
          </w:tcPr>
          <w:p w:rsidR="002E5711" w:rsidRPr="002E5711" w:rsidRDefault="002E5711" w:rsidP="002E5711">
            <w:pPr>
              <w:tabs>
                <w:tab w:val="left" w:pos="1871"/>
                <w:tab w:val="left" w:pos="3407"/>
                <w:tab w:val="left" w:pos="4949"/>
                <w:tab w:val="left" w:pos="6599"/>
              </w:tabs>
              <w:spacing w:line="360" w:lineRule="auto"/>
              <w:rPr>
                <w:color w:val="000000" w:themeColor="text1"/>
                <w:szCs w:val="24"/>
              </w:rPr>
            </w:pPr>
            <w:r w:rsidRPr="002E5711">
              <w:rPr>
                <w:rFonts w:ascii="Times New Roman" w:eastAsia="宋体" w:hAnsi="宋体"/>
                <w:color w:val="000000" w:themeColor="text1"/>
                <w:szCs w:val="24"/>
              </w:rPr>
              <w:t>身体呈流线型</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体表覆羽</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有翼</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有喙</w:t>
            </w:r>
          </w:p>
        </w:tc>
      </w:tr>
    </w:tbl>
    <w:p w:rsidR="002E5711" w:rsidRPr="00D14D58" w:rsidRDefault="002E5711" w:rsidP="002E5711">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据此回答下列问题。</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根据标本</w:t>
      </w:r>
      <w:r w:rsidRPr="00D14D58">
        <w:rPr>
          <w:rFonts w:ascii="宋体" w:eastAsia="宋体" w:hAnsi="宋体" w:cs="宋体" w:hint="eastAsia"/>
          <w:color w:val="000000" w:themeColor="text1"/>
        </w:rPr>
        <w:t>Ⅱ</w:t>
      </w:r>
      <w:r w:rsidRPr="00D14D58">
        <w:rPr>
          <w:rFonts w:ascii="Times New Roman" w:eastAsia="宋体" w:hAnsi="宋体"/>
          <w:color w:val="000000" w:themeColor="text1"/>
        </w:rPr>
        <w:t>的主要特征</w:t>
      </w:r>
      <w:r w:rsidRPr="00D14D58">
        <w:rPr>
          <w:rFonts w:ascii="Times New Roman" w:eastAsia="宋体" w:hAnsi="宋体"/>
          <w:color w:val="000000" w:themeColor="text1"/>
        </w:rPr>
        <w:t>,</w:t>
      </w:r>
      <w:r w:rsidRPr="00D14D58">
        <w:rPr>
          <w:rFonts w:ascii="Times New Roman" w:eastAsia="宋体" w:hAnsi="宋体"/>
          <w:color w:val="000000" w:themeColor="text1"/>
        </w:rPr>
        <w:t>小组同学推断该标本所属的动物类群是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填字母</w:t>
      </w:r>
      <w:r w:rsidRPr="00D14D58">
        <w:rPr>
          <w:rFonts w:ascii="Times New Roman" w:eastAsia="宋体" w:hAnsi="宋体"/>
          <w:color w:val="000000" w:themeColor="text1"/>
        </w:rPr>
        <w:t>)</w:t>
      </w:r>
      <w:r w:rsidRPr="00D14D58">
        <w:rPr>
          <w:rFonts w:ascii="Times New Roman" w:eastAsia="宋体" w:hAnsi="宋体"/>
          <w:color w:val="000000" w:themeColor="text1"/>
        </w:rPr>
        <w:t> </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刺胞动物</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环节动物</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软体动物</w:t>
      </w:r>
      <w:r>
        <w:rPr>
          <w:rFonts w:ascii="Times New Roman" w:eastAsia="宋体" w:hAnsi="宋体" w:hint="eastAsia"/>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节肢动物</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(2)</w:t>
      </w:r>
      <w:r w:rsidRPr="00D14D58">
        <w:rPr>
          <w:rFonts w:ascii="Times New Roman" w:eastAsia="宋体" w:hAnsi="宋体"/>
          <w:color w:val="000000" w:themeColor="text1"/>
        </w:rPr>
        <w:t>小组同学按照从简单到复杂的生物进化顺序</w:t>
      </w:r>
      <w:r w:rsidRPr="00D14D58">
        <w:rPr>
          <w:rFonts w:ascii="Times New Roman" w:eastAsia="宋体" w:hAnsi="宋体"/>
          <w:color w:val="000000" w:themeColor="text1"/>
        </w:rPr>
        <w:t>,</w:t>
      </w:r>
      <w:r w:rsidRPr="00D14D58">
        <w:rPr>
          <w:rFonts w:ascii="Times New Roman" w:eastAsia="宋体" w:hAnsi="宋体"/>
          <w:color w:val="000000" w:themeColor="text1"/>
        </w:rPr>
        <w:t>将上述三份动物标本进行排序</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填字母</w:t>
      </w:r>
      <w:r w:rsidRPr="00D14D58">
        <w:rPr>
          <w:rFonts w:ascii="Times New Roman" w:eastAsia="宋体" w:hAnsi="宋体"/>
          <w:color w:val="000000" w:themeColor="text1"/>
        </w:rPr>
        <w:t>)</w:t>
      </w:r>
      <w:r w:rsidRPr="00D14D58">
        <w:rPr>
          <w:rFonts w:ascii="Times New Roman" w:eastAsia="宋体" w:hAnsi="宋体"/>
          <w:color w:val="000000" w:themeColor="text1"/>
        </w:rPr>
        <w:t> </w:t>
      </w:r>
    </w:p>
    <w:p w:rsidR="002E5711" w:rsidRPr="00D14D58"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Ⅰ</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Ⅱ</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Ⅲ</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Ⅲ</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Ⅱ</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Ⅰ</w:t>
      </w:r>
    </w:p>
    <w:p w:rsid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Ⅱ</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Ⅰ</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Ⅲ</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Ⅱ</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Ⅲ</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Ⅰ</w:t>
      </w:r>
    </w:p>
    <w:p w:rsidR="002E5711" w:rsidRDefault="002E5711" w:rsidP="002E5711">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2E5711" w:rsidRPr="00405D61" w:rsidRDefault="002E5711" w:rsidP="002E5711">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1</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A</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楷体" w:hAnsi="楷体"/>
          <w:color w:val="000000" w:themeColor="text1"/>
          <w:szCs w:val="24"/>
        </w:rPr>
        <w:t>生物进化的研究方法有多种</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其中常用到比较的方法。</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2</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A</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3</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B</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楷体" w:hAnsi="楷体"/>
          <w:color w:val="000000" w:themeColor="text1"/>
          <w:szCs w:val="24"/>
        </w:rPr>
        <w:t>化石是指通过自然作用保存在地层中的古代生物的遗体、遗物或生活痕迹等。</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4</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D</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楷体" w:hAnsi="楷体"/>
          <w:color w:val="000000" w:themeColor="text1"/>
          <w:szCs w:val="24"/>
        </w:rPr>
        <w:t>化石是研究鲲鹏翼龙进化最直接和最重要的证据</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但不是唯一证据。</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5</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D</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楷体" w:hAnsi="楷体"/>
          <w:color w:val="000000" w:themeColor="text1"/>
          <w:szCs w:val="24"/>
        </w:rPr>
        <w:t>在地质学中</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地层的形成通常是按照时间顺序一层层堆积的</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较古老的地层位于下面</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较晚近的地层位于上面。因此</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地层</w:t>
      </w:r>
      <w:r w:rsidRPr="002E5711">
        <w:rPr>
          <w:rFonts w:ascii="Times New Roman" w:eastAsia="宋体" w:hAnsi="宋体"/>
          <w:color w:val="000000" w:themeColor="text1"/>
          <w:szCs w:val="24"/>
        </w:rPr>
        <w:t>2</w:t>
      </w:r>
      <w:r w:rsidRPr="002E5711">
        <w:rPr>
          <w:rFonts w:ascii="Times New Roman" w:eastAsia="楷体" w:hAnsi="楷体"/>
          <w:color w:val="000000" w:themeColor="text1"/>
          <w:szCs w:val="24"/>
        </w:rPr>
        <w:t>比地层</w:t>
      </w:r>
      <w:r w:rsidRPr="002E5711">
        <w:rPr>
          <w:rFonts w:ascii="Times New Roman" w:eastAsia="宋体" w:hAnsi="宋体"/>
          <w:color w:val="000000" w:themeColor="text1"/>
          <w:szCs w:val="24"/>
        </w:rPr>
        <w:t>1</w:t>
      </w:r>
      <w:r w:rsidRPr="002E5711">
        <w:rPr>
          <w:rFonts w:ascii="Times New Roman" w:eastAsia="楷体" w:hAnsi="楷体"/>
          <w:color w:val="000000" w:themeColor="text1"/>
          <w:szCs w:val="24"/>
        </w:rPr>
        <w:t>更古老。生物乙的化石是在地层</w:t>
      </w:r>
      <w:r w:rsidRPr="002E5711">
        <w:rPr>
          <w:rFonts w:ascii="Times New Roman" w:eastAsia="宋体" w:hAnsi="宋体"/>
          <w:color w:val="000000" w:themeColor="text1"/>
          <w:szCs w:val="24"/>
        </w:rPr>
        <w:t>2</w:t>
      </w:r>
      <w:r w:rsidRPr="002E5711">
        <w:rPr>
          <w:rFonts w:ascii="Times New Roman" w:eastAsia="楷体" w:hAnsi="楷体"/>
          <w:color w:val="000000" w:themeColor="text1"/>
          <w:szCs w:val="24"/>
        </w:rPr>
        <w:t>中被发现的</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这意味着生物乙在地层</w:t>
      </w:r>
      <w:r w:rsidRPr="002E5711">
        <w:rPr>
          <w:rFonts w:ascii="Times New Roman" w:eastAsia="宋体" w:hAnsi="宋体"/>
          <w:color w:val="000000" w:themeColor="text1"/>
          <w:szCs w:val="24"/>
        </w:rPr>
        <w:t>1</w:t>
      </w:r>
      <w:r w:rsidRPr="002E5711">
        <w:rPr>
          <w:rFonts w:ascii="Times New Roman" w:eastAsia="楷体" w:hAnsi="楷体"/>
          <w:color w:val="000000" w:themeColor="text1"/>
          <w:szCs w:val="24"/>
        </w:rPr>
        <w:t>形成前已经出现</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因此地层</w:t>
      </w:r>
      <w:r w:rsidRPr="002E5711">
        <w:rPr>
          <w:rFonts w:ascii="Times New Roman" w:eastAsia="宋体" w:hAnsi="宋体"/>
          <w:color w:val="000000" w:themeColor="text1"/>
          <w:szCs w:val="24"/>
        </w:rPr>
        <w:t>1</w:t>
      </w:r>
      <w:r w:rsidRPr="002E5711">
        <w:rPr>
          <w:rFonts w:ascii="Times New Roman" w:eastAsia="楷体" w:hAnsi="楷体"/>
          <w:color w:val="000000" w:themeColor="text1"/>
          <w:szCs w:val="24"/>
        </w:rPr>
        <w:t>中可能会有生物乙的化石</w:t>
      </w:r>
      <w:r w:rsidRPr="002E5711">
        <w:rPr>
          <w:rFonts w:ascii="Times New Roman" w:eastAsia="宋体" w:hAnsi="宋体"/>
          <w:color w:val="000000" w:themeColor="text1"/>
          <w:szCs w:val="24"/>
        </w:rPr>
        <w:t>,A</w:t>
      </w:r>
      <w:r w:rsidRPr="002E5711">
        <w:rPr>
          <w:rFonts w:ascii="Times New Roman" w:eastAsia="楷体" w:hAnsi="楷体"/>
          <w:color w:val="000000" w:themeColor="text1"/>
          <w:szCs w:val="24"/>
        </w:rPr>
        <w:t>、</w:t>
      </w:r>
      <w:r w:rsidRPr="002E5711">
        <w:rPr>
          <w:rFonts w:ascii="Times New Roman" w:eastAsia="宋体" w:hAnsi="宋体"/>
          <w:color w:val="000000" w:themeColor="text1"/>
          <w:szCs w:val="24"/>
        </w:rPr>
        <w:t>B</w:t>
      </w:r>
      <w:r w:rsidRPr="002E5711">
        <w:rPr>
          <w:rFonts w:ascii="Times New Roman" w:eastAsia="楷体" w:hAnsi="楷体"/>
          <w:color w:val="000000" w:themeColor="text1"/>
          <w:szCs w:val="24"/>
        </w:rPr>
        <w:t>两项错误。仅凭地层和化石的信息</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无法直接判断生物乙是否进化成了生物甲</w:t>
      </w:r>
      <w:r w:rsidRPr="002E5711">
        <w:rPr>
          <w:rFonts w:ascii="Times New Roman" w:eastAsia="宋体" w:hAnsi="宋体"/>
          <w:color w:val="000000" w:themeColor="text1"/>
          <w:szCs w:val="24"/>
        </w:rPr>
        <w:t>,C</w:t>
      </w:r>
      <w:r w:rsidRPr="002E5711">
        <w:rPr>
          <w:rFonts w:ascii="Times New Roman" w:eastAsia="楷体" w:hAnsi="楷体"/>
          <w:color w:val="000000" w:themeColor="text1"/>
          <w:szCs w:val="24"/>
        </w:rPr>
        <w:t>项错误。</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6</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B</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7</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A</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宋体" w:eastAsia="宋体" w:hAnsi="宋体" w:cs="宋体" w:hint="eastAsia"/>
          <w:color w:val="000000" w:themeColor="text1"/>
          <w:szCs w:val="24"/>
        </w:rPr>
        <w:t>①</w:t>
      </w:r>
      <w:r w:rsidRPr="002E5711">
        <w:rPr>
          <w:rFonts w:ascii="Times New Roman" w:eastAsia="楷体" w:hAnsi="楷体"/>
          <w:color w:val="000000" w:themeColor="text1"/>
          <w:szCs w:val="24"/>
        </w:rPr>
        <w:t>海带属于藻类</w:t>
      </w:r>
      <w:r w:rsidRPr="002E5711">
        <w:rPr>
          <w:rFonts w:ascii="Times New Roman" w:eastAsia="宋体" w:hAnsi="宋体"/>
          <w:color w:val="000000" w:themeColor="text1"/>
          <w:szCs w:val="24"/>
        </w:rPr>
        <w:t>;</w:t>
      </w:r>
      <w:r w:rsidRPr="002E5711">
        <w:rPr>
          <w:rFonts w:ascii="宋体" w:eastAsia="宋体" w:hAnsi="宋体" w:cs="宋体" w:hint="eastAsia"/>
          <w:color w:val="000000" w:themeColor="text1"/>
          <w:szCs w:val="24"/>
        </w:rPr>
        <w:t>②</w:t>
      </w:r>
      <w:r w:rsidRPr="002E5711">
        <w:rPr>
          <w:rFonts w:ascii="Times New Roman" w:eastAsia="楷体" w:hAnsi="楷体"/>
          <w:color w:val="000000" w:themeColor="text1"/>
          <w:szCs w:val="24"/>
        </w:rPr>
        <w:t>葫芦藓属于苔藓植物</w:t>
      </w:r>
      <w:r w:rsidRPr="002E5711">
        <w:rPr>
          <w:rFonts w:ascii="Times New Roman" w:eastAsia="宋体" w:hAnsi="宋体"/>
          <w:color w:val="000000" w:themeColor="text1"/>
          <w:szCs w:val="24"/>
        </w:rPr>
        <w:t>;</w:t>
      </w:r>
      <w:r w:rsidRPr="002E5711">
        <w:rPr>
          <w:rFonts w:ascii="宋体" w:eastAsia="宋体" w:hAnsi="宋体" w:cs="宋体" w:hint="eastAsia"/>
          <w:color w:val="000000" w:themeColor="text1"/>
          <w:szCs w:val="24"/>
        </w:rPr>
        <w:t>③</w:t>
      </w:r>
      <w:r w:rsidRPr="002E5711">
        <w:rPr>
          <w:rFonts w:ascii="Times New Roman" w:eastAsia="楷体" w:hAnsi="楷体"/>
          <w:color w:val="000000" w:themeColor="text1"/>
          <w:szCs w:val="24"/>
        </w:rPr>
        <w:t>铁线蕨属于蕨类植物</w:t>
      </w:r>
      <w:r w:rsidRPr="002E5711">
        <w:rPr>
          <w:rFonts w:ascii="Times New Roman" w:eastAsia="宋体" w:hAnsi="宋体"/>
          <w:color w:val="000000" w:themeColor="text1"/>
          <w:szCs w:val="24"/>
        </w:rPr>
        <w:t>;</w:t>
      </w:r>
      <w:r w:rsidRPr="002E5711">
        <w:rPr>
          <w:rFonts w:ascii="宋体" w:eastAsia="宋体" w:hAnsi="宋体" w:cs="宋体" w:hint="eastAsia"/>
          <w:color w:val="000000" w:themeColor="text1"/>
          <w:szCs w:val="24"/>
        </w:rPr>
        <w:t>④</w:t>
      </w:r>
      <w:r w:rsidRPr="002E5711">
        <w:rPr>
          <w:rFonts w:ascii="Times New Roman" w:eastAsia="楷体" w:hAnsi="楷体"/>
          <w:color w:val="000000" w:themeColor="text1"/>
          <w:szCs w:val="24"/>
        </w:rPr>
        <w:t>苏铁属于裸子植物</w:t>
      </w:r>
      <w:r w:rsidRPr="002E5711">
        <w:rPr>
          <w:rFonts w:ascii="Times New Roman" w:eastAsia="宋体" w:hAnsi="宋体"/>
          <w:color w:val="000000" w:themeColor="text1"/>
          <w:szCs w:val="24"/>
        </w:rPr>
        <w:t>;</w:t>
      </w:r>
      <w:r w:rsidRPr="002E5711">
        <w:rPr>
          <w:rFonts w:ascii="宋体" w:eastAsia="宋体" w:hAnsi="宋体" w:cs="宋体" w:hint="eastAsia"/>
          <w:color w:val="000000" w:themeColor="text1"/>
          <w:szCs w:val="24"/>
        </w:rPr>
        <w:t>⑤</w:t>
      </w:r>
      <w:r w:rsidRPr="002E5711">
        <w:rPr>
          <w:rFonts w:ascii="Times New Roman" w:eastAsia="楷体" w:hAnsi="楷体"/>
          <w:color w:val="000000" w:themeColor="text1"/>
          <w:szCs w:val="24"/>
        </w:rPr>
        <w:t>向日葵属于被子植物。所以生物结构从简单到复杂的正确排列顺序是</w:t>
      </w:r>
      <w:r w:rsidRPr="002E5711">
        <w:rPr>
          <w:rFonts w:ascii="宋体" w:eastAsia="宋体" w:hAnsi="宋体" w:cs="宋体" w:hint="eastAsia"/>
          <w:color w:val="000000" w:themeColor="text1"/>
          <w:szCs w:val="24"/>
        </w:rPr>
        <w:t>①②③④⑤</w:t>
      </w:r>
      <w:r w:rsidRPr="002E5711">
        <w:rPr>
          <w:rFonts w:ascii="Times New Roman" w:eastAsia="楷体" w:hAnsi="楷体"/>
          <w:color w:val="000000" w:themeColor="text1"/>
          <w:szCs w:val="24"/>
        </w:rPr>
        <w:t>。</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8</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C</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楷体" w:hAnsi="楷体"/>
          <w:color w:val="000000" w:themeColor="text1"/>
          <w:szCs w:val="24"/>
        </w:rPr>
        <w:t>由题干可知</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立春角蟾属于两栖动物。脊椎动物的进化历程为鱼类</w:t>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两栖动物</w:t>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爬行动物</w:t>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鸟类、哺乳动物。题图中</w:t>
      </w:r>
      <w:r w:rsidRPr="002E5711">
        <w:rPr>
          <w:rFonts w:ascii="宋体" w:eastAsia="宋体" w:hAnsi="宋体" w:cs="宋体" w:hint="eastAsia"/>
          <w:color w:val="000000" w:themeColor="text1"/>
          <w:szCs w:val="24"/>
        </w:rPr>
        <w:t>①</w:t>
      </w:r>
      <w:r w:rsidRPr="002E5711">
        <w:rPr>
          <w:rFonts w:ascii="Times New Roman" w:eastAsia="楷体" w:hAnsi="楷体"/>
          <w:color w:val="000000" w:themeColor="text1"/>
          <w:szCs w:val="24"/>
        </w:rPr>
        <w:t>是爬行动物</w:t>
      </w:r>
      <w:r w:rsidRPr="002E5711">
        <w:rPr>
          <w:rFonts w:ascii="Times New Roman" w:eastAsia="宋体" w:hAnsi="宋体"/>
          <w:color w:val="000000" w:themeColor="text1"/>
          <w:szCs w:val="24"/>
        </w:rPr>
        <w:t>,</w:t>
      </w:r>
      <w:r w:rsidRPr="002E5711">
        <w:rPr>
          <w:rFonts w:ascii="宋体" w:eastAsia="宋体" w:hAnsi="宋体" w:cs="宋体" w:hint="eastAsia"/>
          <w:color w:val="000000" w:themeColor="text1"/>
          <w:szCs w:val="24"/>
        </w:rPr>
        <w:t>②</w:t>
      </w:r>
      <w:r w:rsidRPr="002E5711">
        <w:rPr>
          <w:rFonts w:ascii="Times New Roman" w:eastAsia="楷体" w:hAnsi="楷体"/>
          <w:color w:val="000000" w:themeColor="text1"/>
          <w:szCs w:val="24"/>
        </w:rPr>
        <w:t>是两栖动物。</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9</w:t>
      </w:r>
      <w:r w:rsidRPr="002E5711">
        <w:rPr>
          <w:rFonts w:ascii="Times New Roman" w:eastAsia="宋体" w:hAnsi="Times New Roman" w:cs="Times New Roman"/>
          <w:color w:val="000000" w:themeColor="text1"/>
          <w:szCs w:val="24"/>
        </w:rPr>
        <w:t>.</w:t>
      </w:r>
      <w:r w:rsidRPr="002E5711">
        <w:rPr>
          <w:rFonts w:ascii="Arial" w:eastAsia="黑体" w:hAnsi="黑体"/>
          <w:color w:val="000000" w:themeColor="text1"/>
          <w:szCs w:val="24"/>
        </w:rPr>
        <w:t>答案</w:t>
      </w:r>
      <w:r w:rsidRPr="002E5711">
        <w:rPr>
          <w:rFonts w:ascii="Arial" w:eastAsia="黑体" w:hAnsi="黑体"/>
          <w:color w:val="000000" w:themeColor="text1"/>
          <w:szCs w:val="24"/>
        </w:rPr>
        <w:t xml:space="preserve"> </w:t>
      </w:r>
      <w:r w:rsidRPr="002E5711">
        <w:rPr>
          <w:rFonts w:ascii="Times New Roman" w:eastAsia="宋体" w:hAnsi="宋体"/>
          <w:color w:val="000000" w:themeColor="text1"/>
          <w:szCs w:val="24"/>
        </w:rPr>
        <w:t>(1)A</w:t>
      </w:r>
      <w:r w:rsidRPr="002E5711">
        <w:rPr>
          <w:rFonts w:ascii="Times New Roman" w:eastAsia="宋体" w:hAnsi="宋体"/>
          <w:color w:val="000000" w:themeColor="text1"/>
          <w:szCs w:val="24"/>
        </w:rPr>
        <w:t xml:space="preserve">　</w:t>
      </w:r>
      <w:r w:rsidRPr="002E5711">
        <w:rPr>
          <w:rFonts w:ascii="Times New Roman" w:eastAsia="宋体" w:hAnsi="宋体"/>
          <w:color w:val="000000" w:themeColor="text1"/>
          <w:szCs w:val="24"/>
        </w:rPr>
        <w:t>C</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宋体"/>
          <w:color w:val="000000" w:themeColor="text1"/>
          <w:szCs w:val="24"/>
        </w:rPr>
        <w:t>(2)</w:t>
      </w:r>
      <w:r w:rsidRPr="002E5711">
        <w:rPr>
          <w:rFonts w:ascii="Times New Roman" w:eastAsia="宋体" w:hAnsi="宋体"/>
          <w:color w:val="000000" w:themeColor="text1"/>
          <w:szCs w:val="24"/>
        </w:rPr>
        <w:t>简单到复杂　水生到陆生</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宋体"/>
          <w:color w:val="000000" w:themeColor="text1"/>
          <w:szCs w:val="24"/>
        </w:rPr>
        <w:t>(3)A</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B</w:t>
      </w:r>
      <w:r w:rsidRPr="002E5711">
        <w:rPr>
          <w:rFonts w:ascii="Times New Roman" w:eastAsia="宋体" w:hAnsi="宋体"/>
          <w:color w:val="000000" w:themeColor="text1"/>
          <w:szCs w:val="24"/>
        </w:rPr>
        <w:t>、</w:t>
      </w:r>
      <w:r w:rsidRPr="002E5711">
        <w:rPr>
          <w:rFonts w:ascii="Times New Roman" w:eastAsia="宋体" w:hAnsi="宋体"/>
          <w:color w:val="000000" w:themeColor="text1"/>
          <w:szCs w:val="24"/>
        </w:rPr>
        <w:t>C</w:t>
      </w:r>
      <w:r w:rsidRPr="002E5711">
        <w:rPr>
          <w:rFonts w:ascii="Times New Roman" w:eastAsia="宋体" w:hAnsi="宋体"/>
          <w:color w:val="000000" w:themeColor="text1"/>
          <w:szCs w:val="24"/>
        </w:rPr>
        <w:t xml:space="preserve">　</w:t>
      </w:r>
      <w:r w:rsidRPr="002E5711">
        <w:rPr>
          <w:rFonts w:ascii="Times New Roman" w:eastAsia="宋体" w:hAnsi="宋体"/>
          <w:color w:val="000000" w:themeColor="text1"/>
          <w:szCs w:val="24"/>
        </w:rPr>
        <w:t>C</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宋体" w:hAnsi="宋体"/>
          <w:color w:val="000000" w:themeColor="text1"/>
          <w:szCs w:val="24"/>
        </w:rPr>
        <w:t>(1)(3)A</w:t>
      </w:r>
      <w:r w:rsidRPr="002E5711">
        <w:rPr>
          <w:rFonts w:ascii="Times New Roman" w:eastAsia="楷体" w:hAnsi="楷体"/>
          <w:color w:val="000000" w:themeColor="text1"/>
          <w:szCs w:val="24"/>
        </w:rPr>
        <w:t>地层中形成的化石生物种类少</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结构简单</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有鱼类</w:t>
      </w:r>
      <w:r w:rsidRPr="002E5711">
        <w:rPr>
          <w:rFonts w:ascii="Times New Roman" w:eastAsia="宋体" w:hAnsi="宋体"/>
          <w:color w:val="000000" w:themeColor="text1"/>
          <w:szCs w:val="24"/>
        </w:rPr>
        <w:t>;B</w:t>
      </w:r>
      <w:r w:rsidRPr="002E5711">
        <w:rPr>
          <w:rFonts w:ascii="Times New Roman" w:eastAsia="楷体" w:hAnsi="楷体"/>
          <w:color w:val="000000" w:themeColor="text1"/>
          <w:szCs w:val="24"/>
        </w:rPr>
        <w:t>地层中有恐龙</w:t>
      </w:r>
      <w:r w:rsidRPr="002E5711">
        <w:rPr>
          <w:rFonts w:ascii="Times New Roman" w:eastAsia="宋体" w:hAnsi="宋体"/>
          <w:color w:val="000000" w:themeColor="text1"/>
          <w:szCs w:val="24"/>
        </w:rPr>
        <w:t>;C</w:t>
      </w:r>
      <w:r w:rsidRPr="002E5711">
        <w:rPr>
          <w:rFonts w:ascii="Times New Roman" w:eastAsia="楷体" w:hAnsi="楷体"/>
          <w:color w:val="000000" w:themeColor="text1"/>
          <w:szCs w:val="24"/>
        </w:rPr>
        <w:t>地层中形成的化石生物种类多</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结构复杂</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有虎。初步推断这些地层按地质年代由远到近排列应是</w:t>
      </w:r>
      <w:r w:rsidRPr="002E5711">
        <w:rPr>
          <w:rFonts w:ascii="Times New Roman" w:eastAsia="宋体" w:hAnsi="宋体"/>
          <w:color w:val="000000" w:themeColor="text1"/>
          <w:szCs w:val="24"/>
        </w:rPr>
        <w:t>A</w:t>
      </w:r>
      <w:r w:rsidRPr="002E5711">
        <w:rPr>
          <w:rFonts w:ascii="Times New Roman" w:eastAsia="楷体" w:hAnsi="楷体"/>
          <w:color w:val="000000" w:themeColor="text1"/>
          <w:szCs w:val="24"/>
        </w:rPr>
        <w:t>、</w:t>
      </w:r>
      <w:r w:rsidRPr="002E5711">
        <w:rPr>
          <w:rFonts w:ascii="Times New Roman" w:eastAsia="宋体" w:hAnsi="宋体"/>
          <w:color w:val="000000" w:themeColor="text1"/>
          <w:szCs w:val="24"/>
        </w:rPr>
        <w:t>B</w:t>
      </w:r>
      <w:r w:rsidRPr="002E5711">
        <w:rPr>
          <w:rFonts w:ascii="Times New Roman" w:eastAsia="楷体" w:hAnsi="楷体"/>
          <w:color w:val="000000" w:themeColor="text1"/>
          <w:szCs w:val="24"/>
        </w:rPr>
        <w:t>、</w:t>
      </w:r>
      <w:r w:rsidRPr="002E5711">
        <w:rPr>
          <w:rFonts w:ascii="Times New Roman" w:eastAsia="宋体" w:hAnsi="宋体"/>
          <w:color w:val="000000" w:themeColor="text1"/>
          <w:szCs w:val="24"/>
        </w:rPr>
        <w:t>C</w:t>
      </w:r>
      <w:r w:rsidRPr="002E5711">
        <w:rPr>
          <w:rFonts w:ascii="Times New Roman" w:eastAsia="楷体" w:hAnsi="楷体"/>
          <w:color w:val="000000" w:themeColor="text1"/>
          <w:szCs w:val="24"/>
        </w:rPr>
        <w:t>。</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宋体"/>
          <w:color w:val="000000" w:themeColor="text1"/>
          <w:szCs w:val="24"/>
        </w:rPr>
        <w:t>(2)</w:t>
      </w:r>
      <w:r w:rsidRPr="002E5711">
        <w:rPr>
          <w:rFonts w:ascii="Times New Roman" w:eastAsia="楷体" w:hAnsi="楷体"/>
          <w:color w:val="000000" w:themeColor="text1"/>
          <w:szCs w:val="24"/>
        </w:rPr>
        <w:t>化石在地层中出现的顺序</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是人们研究生物进化的一个重要方面</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不同生物化石的出现和地层的形成有着平行的关系</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也就是说</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在越古老的地层中</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挖掘出的化石所代表的生物结构越简单</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水生生物的化石也越多</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在越晚近的地层中</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挖掘出的化石所代表的生物结构越复杂</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陆生生物的化石也越多。这种现象说明了生物是由简单到复杂、由水生到陆生逐渐进化而来的。</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10</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A</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楷体" w:hAnsi="楷体"/>
          <w:color w:val="000000" w:themeColor="text1"/>
          <w:szCs w:val="24"/>
        </w:rPr>
        <w:t>通常</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在越古老的地层中</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挖掘出的化石所代表的生物结构越简单。从题图中可以发现</w:t>
      </w:r>
      <w:r w:rsidRPr="002E5711">
        <w:rPr>
          <w:rFonts w:ascii="Times New Roman" w:eastAsia="宋体" w:hAnsi="Times New Roman" w:cs="Times New Roman"/>
          <w:color w:val="000000" w:themeColor="text1"/>
          <w:szCs w:val="24"/>
        </w:rPr>
        <w:t>“</w:t>
      </w:r>
      <w:r w:rsidRPr="002E5711">
        <w:rPr>
          <w:rFonts w:ascii="Times New Roman" w:eastAsia="宋体" w:hAnsi="宋体"/>
          <w:noProof/>
          <w:color w:val="000000" w:themeColor="text1"/>
          <w:szCs w:val="24"/>
        </w:rPr>
        <w:drawing>
          <wp:inline distT="0" distB="0" distL="0" distR="0" wp14:anchorId="639ED4AA" wp14:editId="5F516B00">
            <wp:extent cx="151560" cy="125640"/>
            <wp:effectExtent l="0" t="0" r="0" b="0"/>
            <wp:docPr id="63" name="CS8QXR14.eps" descr="id:2147485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0"/>
                    <a:stretch>
                      <a:fillRect/>
                    </a:stretch>
                  </pic:blipFill>
                  <pic:spPr>
                    <a:xfrm>
                      <a:off x="0" y="0"/>
                      <a:ext cx="151560" cy="125640"/>
                    </a:xfrm>
                    <a:prstGeom prst="rect">
                      <a:avLst/>
                    </a:prstGeom>
                  </pic:spPr>
                </pic:pic>
              </a:graphicData>
            </a:graphic>
          </wp:inline>
        </w:drawing>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在底层出现</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说明其结构较简单</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中间层出现的</w:t>
      </w:r>
      <w:r w:rsidRPr="002E5711">
        <w:rPr>
          <w:rFonts w:ascii="Times New Roman" w:eastAsia="宋体" w:hAnsi="Times New Roman" w:cs="Times New Roman"/>
          <w:color w:val="000000" w:themeColor="text1"/>
          <w:szCs w:val="24"/>
        </w:rPr>
        <w:t>“</w:t>
      </w:r>
      <w:r w:rsidRPr="002E5711">
        <w:rPr>
          <w:rFonts w:ascii="Times New Roman" w:eastAsia="宋体" w:hAnsi="宋体"/>
          <w:noProof/>
          <w:color w:val="000000" w:themeColor="text1"/>
          <w:szCs w:val="24"/>
        </w:rPr>
        <w:drawing>
          <wp:inline distT="0" distB="0" distL="0" distR="0" wp14:anchorId="5182D8C2" wp14:editId="23C26AB0">
            <wp:extent cx="139320" cy="139320"/>
            <wp:effectExtent l="0" t="0" r="0" b="0"/>
            <wp:docPr id="64" name="CS8QXR15.eps" descr="id:2147485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1"/>
                    <a:stretch>
                      <a:fillRect/>
                    </a:stretch>
                  </pic:blipFill>
                  <pic:spPr>
                    <a:xfrm>
                      <a:off x="0" y="0"/>
                      <a:ext cx="139320" cy="139320"/>
                    </a:xfrm>
                    <a:prstGeom prst="rect">
                      <a:avLst/>
                    </a:prstGeom>
                  </pic:spPr>
                </pic:pic>
              </a:graphicData>
            </a:graphic>
          </wp:inline>
        </w:drawing>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结构较</w:t>
      </w:r>
      <w:r w:rsidRPr="002E5711">
        <w:rPr>
          <w:rFonts w:ascii="Times New Roman" w:eastAsia="楷体" w:hAnsi="楷体"/>
          <w:color w:val="000000" w:themeColor="text1"/>
          <w:szCs w:val="24"/>
        </w:rPr>
        <w:lastRenderedPageBreak/>
        <w:t>复杂</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最上层出现的</w:t>
      </w:r>
      <w:r w:rsidRPr="002E5711">
        <w:rPr>
          <w:rFonts w:ascii="Times New Roman" w:eastAsia="宋体" w:hAnsi="Times New Roman" w:cs="Times New Roman"/>
          <w:color w:val="000000" w:themeColor="text1"/>
          <w:szCs w:val="24"/>
        </w:rPr>
        <w:t>“</w:t>
      </w:r>
      <w:r w:rsidRPr="002E5711">
        <w:rPr>
          <w:rFonts w:ascii="Times New Roman" w:eastAsia="宋体" w:hAnsi="宋体"/>
          <w:noProof/>
          <w:color w:val="000000" w:themeColor="text1"/>
          <w:szCs w:val="24"/>
        </w:rPr>
        <w:drawing>
          <wp:inline distT="0" distB="0" distL="0" distR="0" wp14:anchorId="74839E1A" wp14:editId="7855462D">
            <wp:extent cx="151560" cy="151560"/>
            <wp:effectExtent l="0" t="0" r="0" b="0"/>
            <wp:docPr id="65" name="CS8QXR16.eps" descr="id:214748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2"/>
                    <a:stretch>
                      <a:fillRect/>
                    </a:stretch>
                  </pic:blipFill>
                  <pic:spPr>
                    <a:xfrm>
                      <a:off x="0" y="0"/>
                      <a:ext cx="151560" cy="151560"/>
                    </a:xfrm>
                    <a:prstGeom prst="rect">
                      <a:avLst/>
                    </a:prstGeom>
                  </pic:spPr>
                </pic:pic>
              </a:graphicData>
            </a:graphic>
          </wp:inline>
        </w:drawing>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结构更复杂</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因此三类生物的进化关系最可能是</w:t>
      </w:r>
      <w:r w:rsidRPr="002E5711">
        <w:rPr>
          <w:rFonts w:ascii="Times New Roman" w:eastAsia="宋体" w:hAnsi="宋体"/>
          <w:noProof/>
          <w:color w:val="000000" w:themeColor="text1"/>
          <w:szCs w:val="24"/>
        </w:rPr>
        <w:drawing>
          <wp:inline distT="0" distB="0" distL="0" distR="0" wp14:anchorId="7A721A90" wp14:editId="06720E03">
            <wp:extent cx="151560" cy="125640"/>
            <wp:effectExtent l="0" t="0" r="0" b="0"/>
            <wp:docPr id="66" name="CS8QXR14.eps" descr="id:214748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0"/>
                    <a:stretch>
                      <a:fillRect/>
                    </a:stretch>
                  </pic:blipFill>
                  <pic:spPr>
                    <a:xfrm>
                      <a:off x="0" y="0"/>
                      <a:ext cx="151560" cy="125640"/>
                    </a:xfrm>
                    <a:prstGeom prst="rect">
                      <a:avLst/>
                    </a:prstGeom>
                  </pic:spPr>
                </pic:pic>
              </a:graphicData>
            </a:graphic>
          </wp:inline>
        </w:drawing>
      </w:r>
      <w:r w:rsidRPr="002E5711">
        <w:rPr>
          <w:rFonts w:ascii="Times New Roman" w:eastAsia="宋体" w:hAnsi="Times New Roman" w:cs="Times New Roman"/>
          <w:color w:val="000000" w:themeColor="text1"/>
          <w:szCs w:val="24"/>
        </w:rPr>
        <w:t>→</w:t>
      </w:r>
      <w:r w:rsidRPr="002E5711">
        <w:rPr>
          <w:rFonts w:ascii="Times New Roman" w:eastAsia="宋体" w:hAnsi="宋体"/>
          <w:noProof/>
          <w:color w:val="000000" w:themeColor="text1"/>
          <w:szCs w:val="24"/>
        </w:rPr>
        <w:drawing>
          <wp:inline distT="0" distB="0" distL="0" distR="0" wp14:anchorId="60903AC4" wp14:editId="182B5B74">
            <wp:extent cx="139320" cy="139320"/>
            <wp:effectExtent l="0" t="0" r="0" b="0"/>
            <wp:docPr id="67" name="CS8QXR15.eps" descr="id:2147485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1"/>
                    <a:stretch>
                      <a:fillRect/>
                    </a:stretch>
                  </pic:blipFill>
                  <pic:spPr>
                    <a:xfrm>
                      <a:off x="0" y="0"/>
                      <a:ext cx="139320" cy="139320"/>
                    </a:xfrm>
                    <a:prstGeom prst="rect">
                      <a:avLst/>
                    </a:prstGeom>
                  </pic:spPr>
                </pic:pic>
              </a:graphicData>
            </a:graphic>
          </wp:inline>
        </w:drawing>
      </w:r>
      <w:r w:rsidRPr="002E5711">
        <w:rPr>
          <w:rFonts w:ascii="Times New Roman" w:eastAsia="宋体" w:hAnsi="Times New Roman" w:cs="Times New Roman"/>
          <w:color w:val="000000" w:themeColor="text1"/>
          <w:szCs w:val="24"/>
        </w:rPr>
        <w:t>→</w:t>
      </w:r>
      <w:r w:rsidRPr="002E5711">
        <w:rPr>
          <w:rFonts w:ascii="Times New Roman" w:eastAsia="宋体" w:hAnsi="宋体"/>
          <w:noProof/>
          <w:color w:val="000000" w:themeColor="text1"/>
          <w:szCs w:val="24"/>
        </w:rPr>
        <w:drawing>
          <wp:inline distT="0" distB="0" distL="0" distR="0" wp14:anchorId="52603A58" wp14:editId="50AB2D91">
            <wp:extent cx="151560" cy="151560"/>
            <wp:effectExtent l="0" t="0" r="0" b="0"/>
            <wp:docPr id="68" name="CS8QXR16.eps" descr="id:2147485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2"/>
                    <a:stretch>
                      <a:fillRect/>
                    </a:stretch>
                  </pic:blipFill>
                  <pic:spPr>
                    <a:xfrm>
                      <a:off x="0" y="0"/>
                      <a:ext cx="151560" cy="151560"/>
                    </a:xfrm>
                    <a:prstGeom prst="rect">
                      <a:avLst/>
                    </a:prstGeom>
                  </pic:spPr>
                </pic:pic>
              </a:graphicData>
            </a:graphic>
          </wp:inline>
        </w:drawing>
      </w:r>
      <w:r w:rsidRPr="002E5711">
        <w:rPr>
          <w:rFonts w:ascii="Times New Roman" w:eastAsia="楷体" w:hAnsi="楷体"/>
          <w:color w:val="000000" w:themeColor="text1"/>
          <w:szCs w:val="24"/>
        </w:rPr>
        <w:t>。</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11</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D</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12</w:t>
      </w:r>
      <w:r w:rsidRPr="002E5711">
        <w:rPr>
          <w:rFonts w:ascii="Times New Roman" w:eastAsia="宋体" w:hAnsi="Times New Roman" w:cs="Times New Roman"/>
          <w:color w:val="000000" w:themeColor="text1"/>
          <w:szCs w:val="24"/>
        </w:rPr>
        <w:t>.</w:t>
      </w:r>
      <w:r w:rsidRPr="002E5711">
        <w:rPr>
          <w:rFonts w:ascii="Times New Roman" w:eastAsia="宋体" w:hAnsi="宋体"/>
          <w:color w:val="000000" w:themeColor="text1"/>
          <w:szCs w:val="24"/>
        </w:rPr>
        <w:t>D</w:t>
      </w:r>
      <w:r w:rsidRPr="002E5711">
        <w:rPr>
          <w:rFonts w:ascii="Times New Roman" w:eastAsia="宋体" w:hAnsi="宋体"/>
          <w:color w:val="000000" w:themeColor="text1"/>
          <w:szCs w:val="24"/>
        </w:rPr>
        <w:t xml:space="preserve">　</w:t>
      </w:r>
      <w:r w:rsidRPr="002E5711">
        <w:rPr>
          <w:rFonts w:ascii="Arial" w:eastAsia="黑体" w:hAnsi="黑体"/>
          <w:color w:val="000000" w:themeColor="text1"/>
          <w:szCs w:val="24"/>
        </w:rPr>
        <w:t>解析</w:t>
      </w:r>
      <w:r w:rsidRPr="002E5711">
        <w:rPr>
          <w:rFonts w:ascii="Arial" w:eastAsia="黑体" w:hAnsi="黑体"/>
          <w:color w:val="000000" w:themeColor="text1"/>
          <w:szCs w:val="24"/>
        </w:rPr>
        <w:t>:</w:t>
      </w:r>
      <w:r w:rsidRPr="002E5711">
        <w:rPr>
          <w:rFonts w:ascii="Times New Roman" w:eastAsia="楷体" w:hAnsi="楷体"/>
          <w:color w:val="000000" w:themeColor="text1"/>
          <w:szCs w:val="24"/>
        </w:rPr>
        <w:t>生物体的结构是通过漫长的进化演变而来的</w:t>
      </w:r>
      <w:r w:rsidRPr="002E5711">
        <w:rPr>
          <w:rFonts w:ascii="Times New Roman" w:eastAsia="宋体" w:hAnsi="宋体"/>
          <w:color w:val="000000" w:themeColor="text1"/>
          <w:szCs w:val="24"/>
        </w:rPr>
        <w:t>,A</w:t>
      </w:r>
      <w:r w:rsidRPr="002E5711">
        <w:rPr>
          <w:rFonts w:ascii="Times New Roman" w:eastAsia="楷体" w:hAnsi="楷体"/>
          <w:color w:val="000000" w:themeColor="text1"/>
          <w:szCs w:val="24"/>
        </w:rPr>
        <w:t>项不符合题意。不同物种之间可能存在亲缘关系</w:t>
      </w:r>
      <w:r w:rsidRPr="002E5711">
        <w:rPr>
          <w:rFonts w:ascii="Times New Roman" w:eastAsia="宋体" w:hAnsi="宋体"/>
          <w:color w:val="000000" w:themeColor="text1"/>
          <w:szCs w:val="24"/>
        </w:rPr>
        <w:t>,B</w:t>
      </w:r>
      <w:r w:rsidRPr="002E5711">
        <w:rPr>
          <w:rFonts w:ascii="Times New Roman" w:eastAsia="楷体" w:hAnsi="楷体"/>
          <w:color w:val="000000" w:themeColor="text1"/>
          <w:szCs w:val="24"/>
        </w:rPr>
        <w:t>项不符合题意。由题干信息不能得出</w:t>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生物进化的趋势是由水生到陆生</w:t>
      </w:r>
      <w:r w:rsidRPr="002E5711">
        <w:rPr>
          <w:rFonts w:ascii="Times New Roman" w:eastAsia="宋体" w:hAnsi="Times New Roman" w:cs="Times New Roman"/>
          <w:color w:val="000000" w:themeColor="text1"/>
          <w:szCs w:val="24"/>
        </w:rPr>
        <w:t>”</w:t>
      </w:r>
      <w:r w:rsidRPr="002E5711">
        <w:rPr>
          <w:rFonts w:ascii="Times New Roman" w:eastAsia="楷体" w:hAnsi="楷体"/>
          <w:color w:val="000000" w:themeColor="text1"/>
          <w:szCs w:val="24"/>
        </w:rPr>
        <w:t>的结论</w:t>
      </w:r>
      <w:r w:rsidRPr="002E5711">
        <w:rPr>
          <w:rFonts w:ascii="Times New Roman" w:eastAsia="宋体" w:hAnsi="宋体"/>
          <w:color w:val="000000" w:themeColor="text1"/>
          <w:szCs w:val="24"/>
        </w:rPr>
        <w:t>,C</w:t>
      </w:r>
      <w:r w:rsidRPr="002E5711">
        <w:rPr>
          <w:rFonts w:ascii="Times New Roman" w:eastAsia="楷体" w:hAnsi="楷体"/>
          <w:color w:val="000000" w:themeColor="text1"/>
          <w:szCs w:val="24"/>
        </w:rPr>
        <w:t>项不符合题意。此类动物翅膀结构兼具羽毛和膜翼特征</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同时前肢骨骼与恐龙相似</w:t>
      </w:r>
      <w:r w:rsidRPr="002E5711">
        <w:rPr>
          <w:rFonts w:ascii="Times New Roman" w:eastAsia="宋体" w:hAnsi="宋体"/>
          <w:color w:val="000000" w:themeColor="text1"/>
          <w:szCs w:val="24"/>
        </w:rPr>
        <w:t>,</w:t>
      </w:r>
      <w:r w:rsidRPr="002E5711">
        <w:rPr>
          <w:rFonts w:ascii="Times New Roman" w:eastAsia="楷体" w:hAnsi="楷体"/>
          <w:color w:val="000000" w:themeColor="text1"/>
          <w:szCs w:val="24"/>
        </w:rPr>
        <w:t>说明此类动物可能是恐龙向鸟类过渡的中间类型</w:t>
      </w:r>
      <w:r w:rsidRPr="002E5711">
        <w:rPr>
          <w:rFonts w:ascii="Times New Roman" w:eastAsia="宋体" w:hAnsi="宋体"/>
          <w:color w:val="000000" w:themeColor="text1"/>
          <w:szCs w:val="24"/>
        </w:rPr>
        <w:t>,D</w:t>
      </w:r>
      <w:r w:rsidRPr="002E5711">
        <w:rPr>
          <w:rFonts w:ascii="Times New Roman" w:eastAsia="楷体" w:hAnsi="楷体"/>
          <w:color w:val="000000" w:themeColor="text1"/>
          <w:szCs w:val="24"/>
        </w:rPr>
        <w:t>项符合题意。</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Times New Roman"/>
          <w:b/>
          <w:color w:val="000000" w:themeColor="text1"/>
          <w:szCs w:val="24"/>
        </w:rPr>
        <w:t>13</w:t>
      </w:r>
      <w:r w:rsidRPr="002E5711">
        <w:rPr>
          <w:rFonts w:ascii="Times New Roman" w:eastAsia="宋体" w:hAnsi="Times New Roman" w:cs="Times New Roman"/>
          <w:color w:val="000000" w:themeColor="text1"/>
          <w:szCs w:val="24"/>
        </w:rPr>
        <w:t>.</w:t>
      </w:r>
      <w:r w:rsidRPr="002E5711">
        <w:rPr>
          <w:rFonts w:ascii="Arial" w:eastAsia="黑体" w:hAnsi="黑体"/>
          <w:color w:val="000000" w:themeColor="text1"/>
          <w:szCs w:val="24"/>
        </w:rPr>
        <w:t>答案</w:t>
      </w:r>
      <w:r w:rsidRPr="002E5711">
        <w:rPr>
          <w:rFonts w:ascii="Arial" w:eastAsia="黑体" w:hAnsi="黑体"/>
          <w:color w:val="000000" w:themeColor="text1"/>
          <w:szCs w:val="24"/>
        </w:rPr>
        <w:t xml:space="preserve"> </w:t>
      </w:r>
      <w:r w:rsidRPr="002E5711">
        <w:rPr>
          <w:rFonts w:ascii="Times New Roman" w:eastAsia="宋体" w:hAnsi="宋体"/>
          <w:color w:val="000000" w:themeColor="text1"/>
          <w:szCs w:val="24"/>
        </w:rPr>
        <w:t>(1)</w:t>
      </w:r>
      <w:r w:rsidRPr="002E5711">
        <w:rPr>
          <w:rFonts w:ascii="Times New Roman" w:eastAsia="宋体" w:hAnsi="宋体"/>
          <w:color w:val="000000" w:themeColor="text1"/>
          <w:szCs w:val="24"/>
        </w:rPr>
        <w:t>原始生命</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宋体"/>
          <w:color w:val="000000" w:themeColor="text1"/>
          <w:szCs w:val="24"/>
        </w:rPr>
        <w:t>(2)</w:t>
      </w:r>
      <w:r w:rsidRPr="002E5711">
        <w:rPr>
          <w:rFonts w:ascii="Times New Roman" w:eastAsia="宋体" w:hAnsi="宋体"/>
          <w:color w:val="000000" w:themeColor="text1"/>
          <w:szCs w:val="24"/>
        </w:rPr>
        <w:t>裸子植物</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宋体"/>
          <w:color w:val="000000" w:themeColor="text1"/>
          <w:szCs w:val="24"/>
        </w:rPr>
        <w:t>(3)</w:t>
      </w:r>
      <w:r w:rsidRPr="002E5711">
        <w:rPr>
          <w:rFonts w:ascii="Times New Roman" w:eastAsia="宋体" w:hAnsi="宋体"/>
          <w:color w:val="000000" w:themeColor="text1"/>
          <w:szCs w:val="24"/>
        </w:rPr>
        <w:t>爬行动物</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宋体"/>
          <w:color w:val="000000" w:themeColor="text1"/>
          <w:szCs w:val="24"/>
        </w:rPr>
        <w:t>(4)</w:t>
      </w:r>
      <w:r w:rsidRPr="002E5711">
        <w:rPr>
          <w:rFonts w:ascii="Times New Roman" w:eastAsia="宋体" w:hAnsi="宋体"/>
          <w:color w:val="000000" w:themeColor="text1"/>
          <w:szCs w:val="24"/>
        </w:rPr>
        <w:t>胎生</w:t>
      </w:r>
    </w:p>
    <w:p w:rsidR="002E5711" w:rsidRPr="002E5711" w:rsidRDefault="002E5711" w:rsidP="002E5711">
      <w:pPr>
        <w:tabs>
          <w:tab w:val="left" w:pos="1871"/>
          <w:tab w:val="left" w:pos="3407"/>
          <w:tab w:val="left" w:pos="4949"/>
          <w:tab w:val="left" w:pos="6599"/>
        </w:tabs>
        <w:spacing w:line="360" w:lineRule="auto"/>
        <w:rPr>
          <w:rFonts w:ascii="Times New Roman" w:eastAsia="宋体" w:hAnsi="宋体"/>
          <w:color w:val="000000" w:themeColor="text1"/>
          <w:szCs w:val="24"/>
        </w:rPr>
      </w:pPr>
      <w:r w:rsidRPr="002E5711">
        <w:rPr>
          <w:rFonts w:ascii="Times New Roman" w:eastAsia="宋体" w:hAnsi="宋体"/>
          <w:color w:val="000000" w:themeColor="text1"/>
          <w:szCs w:val="24"/>
        </w:rPr>
        <w:t>(5)</w:t>
      </w:r>
      <w:r w:rsidRPr="002E5711">
        <w:rPr>
          <w:rFonts w:ascii="Times New Roman" w:eastAsia="宋体" w:hAnsi="宋体"/>
          <w:color w:val="000000" w:themeColor="text1"/>
          <w:szCs w:val="24"/>
        </w:rPr>
        <w:t>水生　陆生</w:t>
      </w:r>
    </w:p>
    <w:p w:rsidR="00355717" w:rsidRPr="002E5711" w:rsidRDefault="002E5711" w:rsidP="002E5711">
      <w:pPr>
        <w:tabs>
          <w:tab w:val="left" w:pos="1871"/>
          <w:tab w:val="left" w:pos="3407"/>
          <w:tab w:val="left" w:pos="4949"/>
          <w:tab w:val="left" w:pos="6599"/>
        </w:tabs>
        <w:spacing w:line="360" w:lineRule="auto"/>
        <w:rPr>
          <w:rFonts w:ascii="Times New Roman" w:eastAsia="宋体" w:hAnsi="宋体" w:hint="eastAsia"/>
          <w:color w:val="000000" w:themeColor="text1"/>
          <w:szCs w:val="24"/>
        </w:rPr>
      </w:pPr>
      <w:r w:rsidRPr="002E5711">
        <w:rPr>
          <w:rFonts w:ascii="Times New Roman" w:eastAsia="宋体" w:hAnsi="Times New Roman"/>
          <w:b/>
          <w:color w:val="000000" w:themeColor="text1"/>
          <w:szCs w:val="24"/>
        </w:rPr>
        <w:t>14</w:t>
      </w:r>
      <w:r w:rsidRPr="002E5711">
        <w:rPr>
          <w:rFonts w:ascii="Times New Roman" w:eastAsia="宋体" w:hAnsi="Times New Roman" w:cs="Times New Roman"/>
          <w:color w:val="000000" w:themeColor="text1"/>
          <w:szCs w:val="24"/>
        </w:rPr>
        <w:t>.</w:t>
      </w:r>
      <w:r w:rsidRPr="002E5711">
        <w:rPr>
          <w:rFonts w:ascii="Arial" w:eastAsia="黑体" w:hAnsi="黑体"/>
          <w:color w:val="000000" w:themeColor="text1"/>
          <w:szCs w:val="24"/>
        </w:rPr>
        <w:t>答案</w:t>
      </w:r>
      <w:r w:rsidRPr="002E5711">
        <w:rPr>
          <w:rFonts w:ascii="Arial" w:eastAsia="黑体" w:hAnsi="黑体"/>
          <w:color w:val="000000" w:themeColor="text1"/>
          <w:szCs w:val="24"/>
        </w:rPr>
        <w:t xml:space="preserve"> </w:t>
      </w:r>
      <w:r w:rsidRPr="002E5711">
        <w:rPr>
          <w:rFonts w:ascii="Times New Roman" w:eastAsia="宋体" w:hAnsi="宋体"/>
          <w:color w:val="000000" w:themeColor="text1"/>
          <w:szCs w:val="24"/>
        </w:rPr>
        <w:t>(1)D</w:t>
      </w:r>
      <w:r w:rsidRPr="002E5711">
        <w:rPr>
          <w:rFonts w:ascii="Times New Roman" w:eastAsia="宋体" w:hAnsi="宋体"/>
          <w:color w:val="000000" w:themeColor="text1"/>
          <w:szCs w:val="24"/>
        </w:rPr>
        <w:t xml:space="preserve">　</w:t>
      </w:r>
      <w:r w:rsidRPr="002E5711">
        <w:rPr>
          <w:rFonts w:ascii="Times New Roman" w:eastAsia="宋体" w:hAnsi="宋体"/>
          <w:color w:val="000000" w:themeColor="text1"/>
          <w:szCs w:val="24"/>
        </w:rPr>
        <w:t>(2)C</w:t>
      </w:r>
    </w:p>
    <w:sectPr w:rsidR="00355717" w:rsidRPr="002E5711"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BE0" w:rsidRDefault="008E6BE0" w:rsidP="00355717">
      <w:r>
        <w:separator/>
      </w:r>
    </w:p>
  </w:endnote>
  <w:endnote w:type="continuationSeparator" w:id="0">
    <w:p w:rsidR="008E6BE0" w:rsidRDefault="008E6BE0"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BE0" w:rsidRDefault="008E6BE0" w:rsidP="00355717">
      <w:r>
        <w:separator/>
      </w:r>
    </w:p>
  </w:footnote>
  <w:footnote w:type="continuationSeparator" w:id="0">
    <w:p w:rsidR="008E6BE0" w:rsidRDefault="008E6BE0"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41C2F"/>
    <w:rsid w:val="00263DC6"/>
    <w:rsid w:val="002A08B3"/>
    <w:rsid w:val="002B758E"/>
    <w:rsid w:val="002E5711"/>
    <w:rsid w:val="00301E5F"/>
    <w:rsid w:val="00333BB2"/>
    <w:rsid w:val="00351008"/>
    <w:rsid w:val="00355717"/>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2573"/>
    <w:rsid w:val="007D7B49"/>
    <w:rsid w:val="00851518"/>
    <w:rsid w:val="008B6BDE"/>
    <w:rsid w:val="008E6BE0"/>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455</Words>
  <Characters>2600</Characters>
  <Application>Microsoft Office Word</Application>
  <DocSecurity>0</DocSecurity>
  <Lines>21</Lines>
  <Paragraphs>6</Paragraphs>
  <ScaleCrop>false</ScaleCrop>
  <Company>Microsoft</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2026-03-16T06:41:00Z</dcterms:created>
  <dcterms:modified xsi:type="dcterms:W3CDTF">2026-03-17T00:26:00Z</dcterms:modified>
</cp:coreProperties>
</file>